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1FE2AB" w14:textId="7C58D737" w:rsidR="00C449F3" w:rsidRDefault="00C449F3">
      <w:pPr>
        <w:rPr>
          <w:b/>
          <w:sz w:val="32"/>
        </w:rPr>
      </w:pPr>
      <w:r>
        <w:rPr>
          <w:b/>
          <w:sz w:val="32"/>
        </w:rPr>
        <w:t>Verksamhetsberättelse för SFKK år 201</w:t>
      </w:r>
      <w:r w:rsidR="00B82F2A">
        <w:rPr>
          <w:b/>
          <w:sz w:val="32"/>
        </w:rPr>
        <w:t>9</w:t>
      </w:r>
    </w:p>
    <w:p w14:paraId="3E47758A" w14:textId="77777777" w:rsidR="00C449F3" w:rsidRDefault="00C449F3"/>
    <w:p w14:paraId="56750A8B" w14:textId="77777777" w:rsidR="00C449F3" w:rsidRDefault="00C449F3">
      <w:pPr>
        <w:rPr>
          <w:b/>
          <w:color w:val="FF0000"/>
        </w:rPr>
      </w:pPr>
      <w:r>
        <w:rPr>
          <w:b/>
        </w:rPr>
        <w:t xml:space="preserve">Innehåll </w:t>
      </w:r>
    </w:p>
    <w:p w14:paraId="63226769" w14:textId="77777777" w:rsidR="00C449F3" w:rsidRDefault="00C449F3"/>
    <w:p w14:paraId="39E61D15" w14:textId="141F0E42" w:rsidR="004666C0" w:rsidRPr="00D67C0D" w:rsidRDefault="00C449F3">
      <w:pPr>
        <w:pStyle w:val="Innehll2"/>
        <w:tabs>
          <w:tab w:val="right" w:leader="dot" w:pos="9062"/>
        </w:tabs>
        <w:rPr>
          <w:rFonts w:ascii="Calibri" w:hAnsi="Calibri" w:cs="Times New Roman"/>
          <w:noProof/>
          <w:sz w:val="22"/>
          <w:szCs w:val="22"/>
        </w:rPr>
      </w:pPr>
      <w:r>
        <w:fldChar w:fldCharType="begin"/>
      </w:r>
      <w:r>
        <w:instrText xml:space="preserve"> TOC \o "1-3" \h \z \u </w:instrText>
      </w:r>
      <w:r>
        <w:fldChar w:fldCharType="separate"/>
      </w:r>
      <w:hyperlink w:anchor="_Toc418855043" w:history="1">
        <w:r w:rsidR="004666C0" w:rsidRPr="00602A45">
          <w:rPr>
            <w:rStyle w:val="Hyperlnk"/>
            <w:noProof/>
          </w:rPr>
          <w:t>Föreningen</w:t>
        </w:r>
        <w:r w:rsidR="004666C0">
          <w:rPr>
            <w:noProof/>
            <w:webHidden/>
          </w:rPr>
          <w:tab/>
        </w:r>
        <w:r w:rsidR="004666C0">
          <w:rPr>
            <w:noProof/>
            <w:webHidden/>
          </w:rPr>
          <w:fldChar w:fldCharType="begin"/>
        </w:r>
        <w:r w:rsidR="004666C0">
          <w:rPr>
            <w:noProof/>
            <w:webHidden/>
          </w:rPr>
          <w:instrText xml:space="preserve"> PAGEREF _Toc418855043 \h </w:instrText>
        </w:r>
        <w:r w:rsidR="004666C0">
          <w:rPr>
            <w:noProof/>
            <w:webHidden/>
          </w:rPr>
        </w:r>
        <w:r w:rsidR="004666C0">
          <w:rPr>
            <w:noProof/>
            <w:webHidden/>
          </w:rPr>
          <w:fldChar w:fldCharType="separate"/>
        </w:r>
        <w:r w:rsidR="00D36273">
          <w:rPr>
            <w:noProof/>
            <w:webHidden/>
          </w:rPr>
          <w:t>1</w:t>
        </w:r>
        <w:r w:rsidR="004666C0">
          <w:rPr>
            <w:noProof/>
            <w:webHidden/>
          </w:rPr>
          <w:fldChar w:fldCharType="end"/>
        </w:r>
      </w:hyperlink>
    </w:p>
    <w:p w14:paraId="4BF684B9" w14:textId="09B70E44" w:rsidR="004666C0" w:rsidRPr="00D67C0D" w:rsidRDefault="005637C6">
      <w:pPr>
        <w:pStyle w:val="Innehll3"/>
        <w:tabs>
          <w:tab w:val="right" w:leader="dot" w:pos="9062"/>
        </w:tabs>
        <w:rPr>
          <w:rFonts w:ascii="Calibri" w:hAnsi="Calibri" w:cs="Times New Roman"/>
          <w:noProof/>
          <w:sz w:val="22"/>
          <w:szCs w:val="22"/>
        </w:rPr>
      </w:pPr>
      <w:hyperlink w:anchor="_Toc418855044" w:history="1">
        <w:r w:rsidR="004666C0" w:rsidRPr="00602A45">
          <w:rPr>
            <w:rStyle w:val="Hyperlnk"/>
            <w:noProof/>
          </w:rPr>
          <w:t>Årsmöte, medlemmar och styrelsemöten</w:t>
        </w:r>
        <w:r w:rsidR="004666C0">
          <w:rPr>
            <w:noProof/>
            <w:webHidden/>
          </w:rPr>
          <w:tab/>
        </w:r>
        <w:r w:rsidR="004666C0">
          <w:rPr>
            <w:noProof/>
            <w:webHidden/>
          </w:rPr>
          <w:fldChar w:fldCharType="begin"/>
        </w:r>
        <w:r w:rsidR="004666C0">
          <w:rPr>
            <w:noProof/>
            <w:webHidden/>
          </w:rPr>
          <w:instrText xml:space="preserve"> PAGEREF _Toc418855044 \h </w:instrText>
        </w:r>
        <w:r w:rsidR="004666C0">
          <w:rPr>
            <w:noProof/>
            <w:webHidden/>
          </w:rPr>
        </w:r>
        <w:r w:rsidR="004666C0">
          <w:rPr>
            <w:noProof/>
            <w:webHidden/>
          </w:rPr>
          <w:fldChar w:fldCharType="separate"/>
        </w:r>
        <w:r w:rsidR="00D36273">
          <w:rPr>
            <w:noProof/>
            <w:webHidden/>
          </w:rPr>
          <w:t>1</w:t>
        </w:r>
        <w:r w:rsidR="004666C0">
          <w:rPr>
            <w:noProof/>
            <w:webHidden/>
          </w:rPr>
          <w:fldChar w:fldCharType="end"/>
        </w:r>
      </w:hyperlink>
    </w:p>
    <w:p w14:paraId="4B4E7BBB" w14:textId="752FDE6B" w:rsidR="004666C0" w:rsidRPr="00D67C0D" w:rsidRDefault="005637C6">
      <w:pPr>
        <w:pStyle w:val="Innehll3"/>
        <w:tabs>
          <w:tab w:val="right" w:leader="dot" w:pos="9062"/>
        </w:tabs>
        <w:rPr>
          <w:rFonts w:ascii="Calibri" w:hAnsi="Calibri" w:cs="Times New Roman"/>
          <w:noProof/>
          <w:sz w:val="22"/>
          <w:szCs w:val="22"/>
        </w:rPr>
      </w:pPr>
      <w:hyperlink w:anchor="_Toc418855045" w:history="1">
        <w:r w:rsidR="004666C0" w:rsidRPr="00602A45">
          <w:rPr>
            <w:rStyle w:val="Hyperlnk"/>
            <w:noProof/>
          </w:rPr>
          <w:t>Föreningens ekonomi</w:t>
        </w:r>
        <w:r w:rsidR="004666C0">
          <w:rPr>
            <w:noProof/>
            <w:webHidden/>
          </w:rPr>
          <w:tab/>
        </w:r>
        <w:r w:rsidR="004666C0">
          <w:rPr>
            <w:noProof/>
            <w:webHidden/>
          </w:rPr>
          <w:fldChar w:fldCharType="begin"/>
        </w:r>
        <w:r w:rsidR="004666C0">
          <w:rPr>
            <w:noProof/>
            <w:webHidden/>
          </w:rPr>
          <w:instrText xml:space="preserve"> PAGEREF _Toc418855045 \h </w:instrText>
        </w:r>
        <w:r w:rsidR="004666C0">
          <w:rPr>
            <w:noProof/>
            <w:webHidden/>
          </w:rPr>
        </w:r>
        <w:r w:rsidR="004666C0">
          <w:rPr>
            <w:noProof/>
            <w:webHidden/>
          </w:rPr>
          <w:fldChar w:fldCharType="separate"/>
        </w:r>
        <w:r w:rsidR="00D36273">
          <w:rPr>
            <w:noProof/>
            <w:webHidden/>
          </w:rPr>
          <w:t>2</w:t>
        </w:r>
        <w:r w:rsidR="004666C0">
          <w:rPr>
            <w:noProof/>
            <w:webHidden/>
          </w:rPr>
          <w:fldChar w:fldCharType="end"/>
        </w:r>
      </w:hyperlink>
    </w:p>
    <w:p w14:paraId="1CED9C90" w14:textId="677450A6" w:rsidR="004666C0" w:rsidRPr="00D67C0D" w:rsidRDefault="005637C6">
      <w:pPr>
        <w:pStyle w:val="Innehll3"/>
        <w:tabs>
          <w:tab w:val="right" w:leader="dot" w:pos="9062"/>
        </w:tabs>
        <w:rPr>
          <w:rFonts w:ascii="Calibri" w:hAnsi="Calibri" w:cs="Times New Roman"/>
          <w:noProof/>
          <w:sz w:val="22"/>
          <w:szCs w:val="22"/>
        </w:rPr>
      </w:pPr>
      <w:hyperlink w:anchor="_Toc418855047" w:history="1">
        <w:r w:rsidR="004666C0" w:rsidRPr="00602A45">
          <w:rPr>
            <w:rStyle w:val="Hyperlnk"/>
            <w:noProof/>
          </w:rPr>
          <w:t>Hemsidan</w:t>
        </w:r>
        <w:r w:rsidR="004666C0">
          <w:rPr>
            <w:noProof/>
            <w:webHidden/>
          </w:rPr>
          <w:tab/>
        </w:r>
        <w:r w:rsidR="008B73A5">
          <w:rPr>
            <w:noProof/>
            <w:webHidden/>
          </w:rPr>
          <w:t>3</w:t>
        </w:r>
      </w:hyperlink>
    </w:p>
    <w:p w14:paraId="629BFBCE" w14:textId="0F86FAFC" w:rsidR="004666C0" w:rsidRPr="00D67C0D" w:rsidRDefault="005637C6">
      <w:pPr>
        <w:pStyle w:val="Innehll2"/>
        <w:tabs>
          <w:tab w:val="right" w:leader="dot" w:pos="9062"/>
        </w:tabs>
        <w:rPr>
          <w:rFonts w:ascii="Calibri" w:hAnsi="Calibri" w:cs="Times New Roman"/>
          <w:noProof/>
          <w:sz w:val="22"/>
          <w:szCs w:val="22"/>
        </w:rPr>
      </w:pPr>
      <w:hyperlink w:anchor="_Toc418855048" w:history="1">
        <w:r w:rsidR="004666C0" w:rsidRPr="00602A45">
          <w:rPr>
            <w:rStyle w:val="Hyperlnk"/>
            <w:noProof/>
          </w:rPr>
          <w:t>Styrelsens strategiska mål</w:t>
        </w:r>
        <w:r w:rsidR="004666C0">
          <w:rPr>
            <w:noProof/>
            <w:webHidden/>
          </w:rPr>
          <w:tab/>
        </w:r>
        <w:r w:rsidR="004666C0">
          <w:rPr>
            <w:noProof/>
            <w:webHidden/>
          </w:rPr>
          <w:fldChar w:fldCharType="begin"/>
        </w:r>
        <w:r w:rsidR="004666C0">
          <w:rPr>
            <w:noProof/>
            <w:webHidden/>
          </w:rPr>
          <w:instrText xml:space="preserve"> PAGEREF _Toc418855048 \h </w:instrText>
        </w:r>
        <w:r w:rsidR="004666C0">
          <w:rPr>
            <w:noProof/>
            <w:webHidden/>
          </w:rPr>
        </w:r>
        <w:r w:rsidR="004666C0">
          <w:rPr>
            <w:noProof/>
            <w:webHidden/>
          </w:rPr>
          <w:fldChar w:fldCharType="separate"/>
        </w:r>
        <w:r w:rsidR="00D36273">
          <w:rPr>
            <w:noProof/>
            <w:webHidden/>
          </w:rPr>
          <w:t>3</w:t>
        </w:r>
        <w:r w:rsidR="004666C0">
          <w:rPr>
            <w:noProof/>
            <w:webHidden/>
          </w:rPr>
          <w:fldChar w:fldCharType="end"/>
        </w:r>
      </w:hyperlink>
    </w:p>
    <w:p w14:paraId="1517F038" w14:textId="0D7843D1" w:rsidR="004666C0" w:rsidRPr="00D67C0D" w:rsidRDefault="005637C6">
      <w:pPr>
        <w:pStyle w:val="Innehll2"/>
        <w:tabs>
          <w:tab w:val="right" w:leader="dot" w:pos="9062"/>
        </w:tabs>
        <w:rPr>
          <w:rFonts w:ascii="Calibri" w:hAnsi="Calibri" w:cs="Times New Roman"/>
          <w:noProof/>
          <w:sz w:val="22"/>
          <w:szCs w:val="22"/>
        </w:rPr>
      </w:pPr>
      <w:hyperlink w:anchor="_Toc418855049" w:history="1">
        <w:r w:rsidR="004666C0" w:rsidRPr="00602A45">
          <w:rPr>
            <w:rStyle w:val="Hyperlnk"/>
            <w:noProof/>
          </w:rPr>
          <w:t>Möten och utbildning</w:t>
        </w:r>
        <w:r w:rsidR="004666C0">
          <w:rPr>
            <w:noProof/>
            <w:webHidden/>
          </w:rPr>
          <w:tab/>
        </w:r>
        <w:r w:rsidR="004666C0">
          <w:rPr>
            <w:noProof/>
            <w:webHidden/>
          </w:rPr>
          <w:fldChar w:fldCharType="begin"/>
        </w:r>
        <w:r w:rsidR="004666C0">
          <w:rPr>
            <w:noProof/>
            <w:webHidden/>
          </w:rPr>
          <w:instrText xml:space="preserve"> PAGEREF _Toc418855049 \h </w:instrText>
        </w:r>
        <w:r w:rsidR="004666C0">
          <w:rPr>
            <w:noProof/>
            <w:webHidden/>
          </w:rPr>
        </w:r>
        <w:r w:rsidR="004666C0">
          <w:rPr>
            <w:noProof/>
            <w:webHidden/>
          </w:rPr>
          <w:fldChar w:fldCharType="separate"/>
        </w:r>
        <w:r w:rsidR="00D36273">
          <w:rPr>
            <w:noProof/>
            <w:webHidden/>
          </w:rPr>
          <w:t>3</w:t>
        </w:r>
        <w:r w:rsidR="004666C0">
          <w:rPr>
            <w:noProof/>
            <w:webHidden/>
          </w:rPr>
          <w:fldChar w:fldCharType="end"/>
        </w:r>
      </w:hyperlink>
    </w:p>
    <w:p w14:paraId="52675AC7" w14:textId="5F8957E1" w:rsidR="004666C0" w:rsidRPr="00D67C0D" w:rsidRDefault="005637C6">
      <w:pPr>
        <w:pStyle w:val="Innehll3"/>
        <w:tabs>
          <w:tab w:val="right" w:leader="dot" w:pos="9062"/>
        </w:tabs>
        <w:rPr>
          <w:rFonts w:ascii="Calibri" w:hAnsi="Calibri" w:cs="Times New Roman"/>
          <w:noProof/>
          <w:sz w:val="22"/>
          <w:szCs w:val="22"/>
        </w:rPr>
      </w:pPr>
      <w:hyperlink w:anchor="_Toc418855050" w:history="1">
        <w:r w:rsidR="004666C0" w:rsidRPr="00602A45">
          <w:rPr>
            <w:rStyle w:val="Hyperlnk"/>
            <w:noProof/>
          </w:rPr>
          <w:t>Vårmötet/Nordiska mötet</w:t>
        </w:r>
        <w:r w:rsidR="004666C0">
          <w:rPr>
            <w:noProof/>
            <w:webHidden/>
          </w:rPr>
          <w:tab/>
        </w:r>
        <w:r w:rsidR="004666C0">
          <w:rPr>
            <w:noProof/>
            <w:webHidden/>
          </w:rPr>
          <w:fldChar w:fldCharType="begin"/>
        </w:r>
        <w:r w:rsidR="004666C0">
          <w:rPr>
            <w:noProof/>
            <w:webHidden/>
          </w:rPr>
          <w:instrText xml:space="preserve"> PAGEREF _Toc418855050 \h </w:instrText>
        </w:r>
        <w:r w:rsidR="004666C0">
          <w:rPr>
            <w:noProof/>
            <w:webHidden/>
          </w:rPr>
        </w:r>
        <w:r w:rsidR="004666C0">
          <w:rPr>
            <w:noProof/>
            <w:webHidden/>
          </w:rPr>
          <w:fldChar w:fldCharType="separate"/>
        </w:r>
        <w:r w:rsidR="00D36273">
          <w:rPr>
            <w:noProof/>
            <w:webHidden/>
          </w:rPr>
          <w:t>3</w:t>
        </w:r>
        <w:r w:rsidR="004666C0">
          <w:rPr>
            <w:noProof/>
            <w:webHidden/>
          </w:rPr>
          <w:fldChar w:fldCharType="end"/>
        </w:r>
      </w:hyperlink>
    </w:p>
    <w:p w14:paraId="6212543D" w14:textId="7691A092" w:rsidR="004666C0" w:rsidRPr="00D67C0D" w:rsidRDefault="005637C6">
      <w:pPr>
        <w:pStyle w:val="Innehll2"/>
        <w:tabs>
          <w:tab w:val="right" w:leader="dot" w:pos="9062"/>
        </w:tabs>
        <w:rPr>
          <w:rFonts w:ascii="Calibri" w:hAnsi="Calibri" w:cs="Times New Roman"/>
          <w:noProof/>
          <w:sz w:val="22"/>
          <w:szCs w:val="22"/>
        </w:rPr>
      </w:pPr>
      <w:hyperlink w:anchor="_Toc418855052" w:history="1">
        <w:r w:rsidR="004666C0" w:rsidRPr="00602A45">
          <w:rPr>
            <w:rStyle w:val="Hyperlnk"/>
            <w:noProof/>
          </w:rPr>
          <w:t>Nationellt arbete och kontakter</w:t>
        </w:r>
        <w:r w:rsidR="004666C0">
          <w:rPr>
            <w:noProof/>
            <w:webHidden/>
          </w:rPr>
          <w:tab/>
        </w:r>
        <w:r w:rsidR="008B73A5">
          <w:rPr>
            <w:noProof/>
            <w:webHidden/>
          </w:rPr>
          <w:t>4</w:t>
        </w:r>
      </w:hyperlink>
    </w:p>
    <w:p w14:paraId="7436A117" w14:textId="3F65C3D4" w:rsidR="004666C0" w:rsidRPr="00D67C0D" w:rsidRDefault="005637C6">
      <w:pPr>
        <w:pStyle w:val="Innehll2"/>
        <w:tabs>
          <w:tab w:val="right" w:leader="dot" w:pos="9062"/>
        </w:tabs>
        <w:rPr>
          <w:rFonts w:ascii="Calibri" w:hAnsi="Calibri" w:cs="Times New Roman"/>
          <w:noProof/>
          <w:sz w:val="22"/>
          <w:szCs w:val="22"/>
        </w:rPr>
      </w:pPr>
      <w:hyperlink w:anchor="_Toc418855053" w:history="1">
        <w:r w:rsidR="004666C0" w:rsidRPr="00602A45">
          <w:rPr>
            <w:rStyle w:val="Hyperlnk"/>
            <w:noProof/>
          </w:rPr>
          <w:t>ST-verksamhet</w:t>
        </w:r>
        <w:r w:rsidR="004666C0">
          <w:rPr>
            <w:noProof/>
            <w:webHidden/>
          </w:rPr>
          <w:tab/>
        </w:r>
        <w:r w:rsidR="004666C0">
          <w:rPr>
            <w:noProof/>
            <w:webHidden/>
          </w:rPr>
          <w:fldChar w:fldCharType="begin"/>
        </w:r>
        <w:r w:rsidR="004666C0">
          <w:rPr>
            <w:noProof/>
            <w:webHidden/>
          </w:rPr>
          <w:instrText xml:space="preserve"> PAGEREF _Toc418855053 \h </w:instrText>
        </w:r>
        <w:r w:rsidR="004666C0">
          <w:rPr>
            <w:noProof/>
            <w:webHidden/>
          </w:rPr>
        </w:r>
        <w:r w:rsidR="004666C0">
          <w:rPr>
            <w:noProof/>
            <w:webHidden/>
          </w:rPr>
          <w:fldChar w:fldCharType="separate"/>
        </w:r>
        <w:r w:rsidR="00D36273">
          <w:rPr>
            <w:noProof/>
            <w:webHidden/>
          </w:rPr>
          <w:t>5</w:t>
        </w:r>
        <w:r w:rsidR="004666C0">
          <w:rPr>
            <w:noProof/>
            <w:webHidden/>
          </w:rPr>
          <w:fldChar w:fldCharType="end"/>
        </w:r>
      </w:hyperlink>
    </w:p>
    <w:p w14:paraId="6ECEF600" w14:textId="75370B35" w:rsidR="004666C0" w:rsidRPr="00D67C0D" w:rsidRDefault="005637C6">
      <w:pPr>
        <w:pStyle w:val="Innehll2"/>
        <w:tabs>
          <w:tab w:val="right" w:leader="dot" w:pos="9062"/>
        </w:tabs>
        <w:rPr>
          <w:rFonts w:ascii="Calibri" w:hAnsi="Calibri" w:cs="Times New Roman"/>
          <w:noProof/>
          <w:sz w:val="22"/>
          <w:szCs w:val="22"/>
        </w:rPr>
      </w:pPr>
      <w:hyperlink w:anchor="_Toc418855055" w:history="1">
        <w:r w:rsidR="004666C0" w:rsidRPr="00602A45">
          <w:rPr>
            <w:rStyle w:val="Hyperlnk"/>
            <w:noProof/>
          </w:rPr>
          <w:t>Internationellt arbete och kontakter</w:t>
        </w:r>
        <w:r w:rsidR="004666C0">
          <w:rPr>
            <w:noProof/>
            <w:webHidden/>
          </w:rPr>
          <w:tab/>
        </w:r>
        <w:r w:rsidR="004666C0">
          <w:rPr>
            <w:noProof/>
            <w:webHidden/>
          </w:rPr>
          <w:fldChar w:fldCharType="begin"/>
        </w:r>
        <w:r w:rsidR="004666C0">
          <w:rPr>
            <w:noProof/>
            <w:webHidden/>
          </w:rPr>
          <w:instrText xml:space="preserve"> PAGEREF _Toc418855055 \h </w:instrText>
        </w:r>
        <w:r w:rsidR="004666C0">
          <w:rPr>
            <w:noProof/>
            <w:webHidden/>
          </w:rPr>
        </w:r>
        <w:r w:rsidR="004666C0">
          <w:rPr>
            <w:noProof/>
            <w:webHidden/>
          </w:rPr>
          <w:fldChar w:fldCharType="separate"/>
        </w:r>
        <w:r w:rsidR="00D36273">
          <w:rPr>
            <w:noProof/>
            <w:webHidden/>
          </w:rPr>
          <w:t>5</w:t>
        </w:r>
        <w:r w:rsidR="004666C0">
          <w:rPr>
            <w:noProof/>
            <w:webHidden/>
          </w:rPr>
          <w:fldChar w:fldCharType="end"/>
        </w:r>
      </w:hyperlink>
    </w:p>
    <w:p w14:paraId="14C04794" w14:textId="56F30BB1" w:rsidR="004666C0" w:rsidRPr="00D67C0D" w:rsidRDefault="005637C6">
      <w:pPr>
        <w:pStyle w:val="Innehll3"/>
        <w:tabs>
          <w:tab w:val="right" w:leader="dot" w:pos="9062"/>
        </w:tabs>
        <w:rPr>
          <w:rFonts w:ascii="Calibri" w:hAnsi="Calibri" w:cs="Times New Roman"/>
          <w:noProof/>
          <w:sz w:val="22"/>
          <w:szCs w:val="22"/>
        </w:rPr>
      </w:pPr>
      <w:hyperlink w:anchor="_Toc418855056" w:history="1">
        <w:r w:rsidR="004666C0" w:rsidRPr="00602A45">
          <w:rPr>
            <w:rStyle w:val="Hyperlnk"/>
            <w:noProof/>
          </w:rPr>
          <w:t>NFKK</w:t>
        </w:r>
        <w:r w:rsidR="004666C0">
          <w:rPr>
            <w:noProof/>
            <w:webHidden/>
          </w:rPr>
          <w:tab/>
        </w:r>
        <w:r w:rsidR="004666C0">
          <w:rPr>
            <w:noProof/>
            <w:webHidden/>
          </w:rPr>
          <w:fldChar w:fldCharType="begin"/>
        </w:r>
        <w:r w:rsidR="004666C0">
          <w:rPr>
            <w:noProof/>
            <w:webHidden/>
          </w:rPr>
          <w:instrText xml:space="preserve"> PAGEREF _Toc418855056 \h </w:instrText>
        </w:r>
        <w:r w:rsidR="004666C0">
          <w:rPr>
            <w:noProof/>
            <w:webHidden/>
          </w:rPr>
        </w:r>
        <w:r w:rsidR="004666C0">
          <w:rPr>
            <w:noProof/>
            <w:webHidden/>
          </w:rPr>
          <w:fldChar w:fldCharType="separate"/>
        </w:r>
        <w:r w:rsidR="00D36273">
          <w:rPr>
            <w:noProof/>
            <w:webHidden/>
          </w:rPr>
          <w:t>5</w:t>
        </w:r>
        <w:r w:rsidR="004666C0">
          <w:rPr>
            <w:noProof/>
            <w:webHidden/>
          </w:rPr>
          <w:fldChar w:fldCharType="end"/>
        </w:r>
      </w:hyperlink>
    </w:p>
    <w:p w14:paraId="2F86A9B2" w14:textId="6BD78996" w:rsidR="004666C0" w:rsidRPr="00D67C0D" w:rsidRDefault="005637C6">
      <w:pPr>
        <w:pStyle w:val="Innehll3"/>
        <w:tabs>
          <w:tab w:val="right" w:leader="dot" w:pos="9062"/>
        </w:tabs>
        <w:rPr>
          <w:rFonts w:ascii="Calibri" w:hAnsi="Calibri" w:cs="Times New Roman"/>
          <w:noProof/>
          <w:sz w:val="22"/>
          <w:szCs w:val="22"/>
        </w:rPr>
      </w:pPr>
      <w:hyperlink w:anchor="_Toc418855057" w:history="1">
        <w:r w:rsidR="004666C0" w:rsidRPr="00602A45">
          <w:rPr>
            <w:rStyle w:val="Hyperlnk"/>
            <w:noProof/>
          </w:rPr>
          <w:t>UEMS</w:t>
        </w:r>
        <w:r w:rsidR="004666C0">
          <w:rPr>
            <w:noProof/>
            <w:webHidden/>
          </w:rPr>
          <w:tab/>
        </w:r>
        <w:r w:rsidR="004666C0">
          <w:rPr>
            <w:noProof/>
            <w:webHidden/>
          </w:rPr>
          <w:fldChar w:fldCharType="begin"/>
        </w:r>
        <w:r w:rsidR="004666C0">
          <w:rPr>
            <w:noProof/>
            <w:webHidden/>
          </w:rPr>
          <w:instrText xml:space="preserve"> PAGEREF _Toc418855057 \h </w:instrText>
        </w:r>
        <w:r w:rsidR="004666C0">
          <w:rPr>
            <w:noProof/>
            <w:webHidden/>
          </w:rPr>
        </w:r>
        <w:r w:rsidR="004666C0">
          <w:rPr>
            <w:noProof/>
            <w:webHidden/>
          </w:rPr>
          <w:fldChar w:fldCharType="separate"/>
        </w:r>
        <w:r w:rsidR="00D36273">
          <w:rPr>
            <w:noProof/>
            <w:webHidden/>
          </w:rPr>
          <w:t>6</w:t>
        </w:r>
        <w:r w:rsidR="004666C0">
          <w:rPr>
            <w:noProof/>
            <w:webHidden/>
          </w:rPr>
          <w:fldChar w:fldCharType="end"/>
        </w:r>
      </w:hyperlink>
    </w:p>
    <w:p w14:paraId="5C28DC97" w14:textId="1C26414F" w:rsidR="004666C0" w:rsidRPr="00D67C0D" w:rsidRDefault="005637C6">
      <w:pPr>
        <w:pStyle w:val="Innehll3"/>
        <w:tabs>
          <w:tab w:val="right" w:leader="dot" w:pos="9062"/>
        </w:tabs>
        <w:rPr>
          <w:rFonts w:ascii="Calibri" w:hAnsi="Calibri" w:cs="Times New Roman"/>
          <w:noProof/>
          <w:sz w:val="22"/>
          <w:szCs w:val="22"/>
        </w:rPr>
      </w:pPr>
      <w:hyperlink w:anchor="_Toc418855058" w:history="1">
        <w:r w:rsidR="004666C0" w:rsidRPr="00602A45">
          <w:rPr>
            <w:rStyle w:val="Hyperlnk"/>
            <w:noProof/>
            <w:lang w:val="en-GB"/>
          </w:rPr>
          <w:t>EFLM</w:t>
        </w:r>
        <w:r w:rsidR="004666C0">
          <w:rPr>
            <w:noProof/>
            <w:webHidden/>
          </w:rPr>
          <w:tab/>
        </w:r>
        <w:r w:rsidR="008B73A5">
          <w:rPr>
            <w:noProof/>
            <w:webHidden/>
          </w:rPr>
          <w:t>7</w:t>
        </w:r>
      </w:hyperlink>
    </w:p>
    <w:p w14:paraId="26A37F46" w14:textId="71A1B6EF" w:rsidR="004666C0" w:rsidRPr="00D67C0D" w:rsidRDefault="005637C6">
      <w:pPr>
        <w:pStyle w:val="Innehll3"/>
        <w:tabs>
          <w:tab w:val="right" w:leader="dot" w:pos="9062"/>
        </w:tabs>
        <w:rPr>
          <w:rFonts w:ascii="Calibri" w:hAnsi="Calibri" w:cs="Times New Roman"/>
          <w:noProof/>
          <w:sz w:val="22"/>
          <w:szCs w:val="22"/>
        </w:rPr>
      </w:pPr>
      <w:hyperlink w:anchor="_Toc418855059" w:history="1">
        <w:r w:rsidR="004666C0" w:rsidRPr="00602A45">
          <w:rPr>
            <w:rStyle w:val="Hyperlnk"/>
            <w:noProof/>
          </w:rPr>
          <w:t>IFCC</w:t>
        </w:r>
        <w:r w:rsidR="004666C0">
          <w:rPr>
            <w:noProof/>
            <w:webHidden/>
          </w:rPr>
          <w:tab/>
        </w:r>
        <w:r w:rsidR="008B73A5">
          <w:rPr>
            <w:noProof/>
            <w:webHidden/>
          </w:rPr>
          <w:t>8</w:t>
        </w:r>
      </w:hyperlink>
    </w:p>
    <w:p w14:paraId="695661EA" w14:textId="77777777" w:rsidR="00C449F3" w:rsidRDefault="00C449F3">
      <w:r>
        <w:fldChar w:fldCharType="end"/>
      </w:r>
    </w:p>
    <w:p w14:paraId="31F744C5" w14:textId="77777777" w:rsidR="00C449F3" w:rsidRDefault="00C449F3"/>
    <w:p w14:paraId="76160F95" w14:textId="3AB2041F" w:rsidR="00D81B86" w:rsidRDefault="00C449F3">
      <w:r>
        <w:t xml:space="preserve">Styrelsen för SFKK avger härmed verksamhetsberättelse för perioden 1 januari till </w:t>
      </w:r>
      <w:r>
        <w:br/>
        <w:t>31 december 201</w:t>
      </w:r>
      <w:r w:rsidR="00B82F2A">
        <w:t>9</w:t>
      </w:r>
      <w:r>
        <w:t xml:space="preserve">. </w:t>
      </w:r>
    </w:p>
    <w:p w14:paraId="69A5136B" w14:textId="05589CA4" w:rsidR="001B53AA" w:rsidRDefault="001B53AA"/>
    <w:p w14:paraId="4760B50C" w14:textId="77777777" w:rsidR="00C449F3" w:rsidRDefault="00C449F3" w:rsidP="00EE7304"/>
    <w:p w14:paraId="640E792E" w14:textId="77777777" w:rsidR="00C449F3" w:rsidRDefault="00C449F3">
      <w:pPr>
        <w:pStyle w:val="Rubrik2"/>
      </w:pPr>
      <w:bookmarkStart w:id="0" w:name="_Toc418855043"/>
      <w:r>
        <w:t>Föreningen</w:t>
      </w:r>
      <w:bookmarkEnd w:id="0"/>
    </w:p>
    <w:p w14:paraId="1A4BC22A" w14:textId="77777777" w:rsidR="00C449F3" w:rsidRDefault="00C449F3">
      <w:pPr>
        <w:pStyle w:val="Rubrik3"/>
      </w:pPr>
      <w:bookmarkStart w:id="1" w:name="_Toc418855044"/>
      <w:r>
        <w:t>Årsmöte, medlemmar och styrelsemöten</w:t>
      </w:r>
      <w:bookmarkEnd w:id="1"/>
    </w:p>
    <w:p w14:paraId="57A06D48" w14:textId="7648B4CA" w:rsidR="0043174E" w:rsidRPr="0043174E" w:rsidRDefault="0043174E" w:rsidP="0043174E">
      <w:r w:rsidRPr="0043174E">
        <w:t>201</w:t>
      </w:r>
      <w:r w:rsidR="00B82F2A">
        <w:t>9</w:t>
      </w:r>
      <w:r w:rsidRPr="0043174E">
        <w:t xml:space="preserve"> års </w:t>
      </w:r>
      <w:r w:rsidR="00D029C2">
        <w:t xml:space="preserve">ordinarie </w:t>
      </w:r>
      <w:r w:rsidRPr="0043174E">
        <w:t xml:space="preserve">årsmöte hölls den </w:t>
      </w:r>
      <w:r w:rsidR="00B82F2A">
        <w:t>10</w:t>
      </w:r>
      <w:r w:rsidRPr="0043174E">
        <w:t xml:space="preserve"> </w:t>
      </w:r>
      <w:r w:rsidR="00B82F2A">
        <w:t>september</w:t>
      </w:r>
      <w:r w:rsidRPr="0043174E">
        <w:t xml:space="preserve"> i </w:t>
      </w:r>
      <w:r w:rsidR="00B82F2A">
        <w:t>Västerås på Aros Congress Center i samband med höstmötet 2019</w:t>
      </w:r>
      <w:r w:rsidRPr="0043174E">
        <w:t>.</w:t>
      </w:r>
    </w:p>
    <w:p w14:paraId="277BF707" w14:textId="77777777" w:rsidR="0043174E" w:rsidRDefault="0043174E"/>
    <w:p w14:paraId="4162D878" w14:textId="415B2177" w:rsidR="00A23359" w:rsidRDefault="00A23359"/>
    <w:p w14:paraId="627EF563" w14:textId="77777777" w:rsidR="00A23359" w:rsidRPr="00A23359" w:rsidRDefault="00A23359" w:rsidP="00A23359">
      <w:pPr>
        <w:rPr>
          <w:b/>
        </w:rPr>
      </w:pPr>
      <w:r w:rsidRPr="00A23359">
        <w:rPr>
          <w:b/>
        </w:rPr>
        <w:t>Medlemmar</w:t>
      </w:r>
    </w:p>
    <w:p w14:paraId="427C189D" w14:textId="16B829D9" w:rsidR="00A23359" w:rsidRPr="00A23359" w:rsidRDefault="008F2266" w:rsidP="00A23359">
      <w:r>
        <w:t xml:space="preserve">Vid årsskiftet hade </w:t>
      </w:r>
      <w:r w:rsidR="00A23359">
        <w:t>SFKK</w:t>
      </w:r>
      <w:r w:rsidR="00A23359" w:rsidRPr="00A23359">
        <w:t xml:space="preserve"> totalt </w:t>
      </w:r>
      <w:r>
        <w:t>140</w:t>
      </w:r>
      <w:r w:rsidR="00A23359" w:rsidRPr="00B82F2A">
        <w:t xml:space="preserve"> </w:t>
      </w:r>
      <w:r>
        <w:t xml:space="preserve">betalande </w:t>
      </w:r>
      <w:r w:rsidR="00A23359" w:rsidRPr="00A23359">
        <w:t>medlemmar</w:t>
      </w:r>
      <w:r w:rsidR="00A23359">
        <w:t xml:space="preserve"> </w:t>
      </w:r>
      <w:r>
        <w:t xml:space="preserve">och 11 hedersmedlemmar. Registrerade medlemmar är dock betydligt fler. Det är en utmaning att hålla medlemsregistret </w:t>
      </w:r>
      <w:r w:rsidRPr="00A01DA1">
        <w:t xml:space="preserve">uppdaterat. Under året 2019 tillkom </w:t>
      </w:r>
      <w:r w:rsidR="00A01DA1" w:rsidRPr="00A01DA1">
        <w:t>20</w:t>
      </w:r>
      <w:r w:rsidRPr="00A01DA1">
        <w:t xml:space="preserve"> nya medlemmar. Ingen har lämnat föreningen.</w:t>
      </w:r>
      <w:r>
        <w:t xml:space="preserve">  </w:t>
      </w:r>
    </w:p>
    <w:p w14:paraId="601F9DFB" w14:textId="33EA1882" w:rsidR="00A23359" w:rsidRDefault="00A23359"/>
    <w:p w14:paraId="36BB080C" w14:textId="77777777" w:rsidR="00A23359" w:rsidRDefault="00A23359"/>
    <w:p w14:paraId="676480AD" w14:textId="25D6B4DB" w:rsidR="00C449F3" w:rsidRPr="002F2E64" w:rsidRDefault="00DC42EF">
      <w:r>
        <w:t>Utöver årsmöte och konstituerande styrelsemöte har sju</w:t>
      </w:r>
      <w:r w:rsidR="00A10C62" w:rsidRPr="002F2E64">
        <w:t xml:space="preserve"> (</w:t>
      </w:r>
      <w:r>
        <w:t>7</w:t>
      </w:r>
      <w:r w:rsidR="00A10C62" w:rsidRPr="002F2E64">
        <w:t xml:space="preserve">) </w:t>
      </w:r>
      <w:r w:rsidR="00C449F3" w:rsidRPr="002F2E64">
        <w:t>protokollförda</w:t>
      </w:r>
      <w:r w:rsidR="001F33BA" w:rsidRPr="002F2E64">
        <w:t xml:space="preserve"> möten varav </w:t>
      </w:r>
      <w:r w:rsidR="00895F83">
        <w:t>fem</w:t>
      </w:r>
      <w:r w:rsidR="00A10C62" w:rsidRPr="002F2E64">
        <w:t xml:space="preserve"> (</w:t>
      </w:r>
      <w:r w:rsidR="00895F83">
        <w:t>5</w:t>
      </w:r>
      <w:r w:rsidR="00A10C62" w:rsidRPr="002F2E64">
        <w:t>)</w:t>
      </w:r>
      <w:r w:rsidR="002F2E64" w:rsidRPr="002F2E64">
        <w:t xml:space="preserve"> </w:t>
      </w:r>
      <w:r>
        <w:t>distans</w:t>
      </w:r>
      <w:r w:rsidR="00315C83" w:rsidRPr="002F2E64">
        <w:t>möten</w:t>
      </w:r>
      <w:r w:rsidR="00C449F3" w:rsidRPr="002F2E64">
        <w:t xml:space="preserve"> hållits under året. </w:t>
      </w:r>
    </w:p>
    <w:p w14:paraId="15A94843" w14:textId="77777777" w:rsidR="00C449F3" w:rsidRDefault="00C449F3">
      <w:pPr>
        <w:pStyle w:val="Rubrik3"/>
      </w:pPr>
      <w:bookmarkStart w:id="2" w:name="_Toc301889490"/>
      <w:bookmarkStart w:id="3" w:name="_Toc418855045"/>
      <w:r>
        <w:lastRenderedPageBreak/>
        <w:t>Föreningens ekonomi</w:t>
      </w:r>
      <w:bookmarkEnd w:id="2"/>
      <w:bookmarkEnd w:id="3"/>
    </w:p>
    <w:p w14:paraId="1A45FCE5" w14:textId="11B467DE" w:rsidR="009E6E62" w:rsidRPr="008F2266" w:rsidRDefault="009E6E62" w:rsidP="009E6E62">
      <w:r w:rsidRPr="008F2266">
        <w:t>Föreningens ekonomi under 201</w:t>
      </w:r>
      <w:r w:rsidR="00895F83" w:rsidRPr="008F2266">
        <w:t>9</w:t>
      </w:r>
      <w:r w:rsidRPr="008F2266">
        <w:t xml:space="preserve"> har varit god</w:t>
      </w:r>
      <w:r w:rsidR="00BD7FB2" w:rsidRPr="008F2266">
        <w:t>.</w:t>
      </w:r>
      <w:r w:rsidRPr="008F2266">
        <w:t xml:space="preserve"> </w:t>
      </w:r>
      <w:r w:rsidR="00BD7FB2" w:rsidRPr="008F2266">
        <w:t>I</w:t>
      </w:r>
      <w:r w:rsidRPr="008F2266">
        <w:t>nkomsten från</w:t>
      </w:r>
      <w:r w:rsidR="00061069" w:rsidRPr="008F2266">
        <w:t xml:space="preserve"> </w:t>
      </w:r>
      <w:r w:rsidR="008F2266">
        <w:t>höst</w:t>
      </w:r>
      <w:r w:rsidRPr="008F2266">
        <w:t xml:space="preserve">mötet i </w:t>
      </w:r>
      <w:r w:rsidR="008F2266">
        <w:t>Västerås</w:t>
      </w:r>
      <w:r w:rsidR="00724971" w:rsidRPr="008F2266">
        <w:t xml:space="preserve"> </w:t>
      </w:r>
      <w:r w:rsidRPr="008F2266">
        <w:t>har bidragi</w:t>
      </w:r>
      <w:r w:rsidR="001F33BA" w:rsidRPr="008F2266">
        <w:t>t till ett positivt resultat</w:t>
      </w:r>
      <w:r w:rsidR="008F2266">
        <w:t xml:space="preserve"> genom ett överskott på 65 000 kr</w:t>
      </w:r>
      <w:r w:rsidR="001F33BA" w:rsidRPr="008F2266">
        <w:t>.</w:t>
      </w:r>
      <w:r w:rsidR="00E14868">
        <w:t xml:space="preserve"> Överskottet läggs till sparade tillgångar.</w:t>
      </w:r>
      <w:r w:rsidR="001F33BA" w:rsidRPr="008F2266">
        <w:t xml:space="preserve"> </w:t>
      </w:r>
      <w:r w:rsidRPr="008F2266">
        <w:t>Intäkte</w:t>
      </w:r>
      <w:r w:rsidR="002F0AC8" w:rsidRPr="008F2266">
        <w:t>r från medlemsavgifter har</w:t>
      </w:r>
      <w:r w:rsidRPr="008F2266">
        <w:t xml:space="preserve"> </w:t>
      </w:r>
      <w:r w:rsidR="00D029C2" w:rsidRPr="008F2266">
        <w:t>minskat</w:t>
      </w:r>
      <w:r w:rsidRPr="008F2266">
        <w:rPr>
          <w:color w:val="C00000"/>
        </w:rPr>
        <w:t xml:space="preserve"> </w:t>
      </w:r>
      <w:r w:rsidRPr="008F2266">
        <w:t>något under 201</w:t>
      </w:r>
      <w:r w:rsidR="008F2266">
        <w:t>9</w:t>
      </w:r>
      <w:r w:rsidRPr="008F2266">
        <w:t xml:space="preserve"> jämfört med år 201</w:t>
      </w:r>
      <w:r w:rsidR="008F2266">
        <w:t>8</w:t>
      </w:r>
      <w:r w:rsidRPr="008F2266">
        <w:t>.</w:t>
      </w:r>
      <w:r w:rsidR="008F2266">
        <w:t xml:space="preserve"> Kostnader för resor och logi samt medlemsavgifterna till våra internationella samarbetsorganisationer är de största utgiftsposterna under året. </w:t>
      </w:r>
    </w:p>
    <w:p w14:paraId="0A03ACC5" w14:textId="705B8469" w:rsidR="009E6E62" w:rsidRPr="008F2266" w:rsidRDefault="009E6E62" w:rsidP="009E6E62">
      <w:r w:rsidRPr="008F2266">
        <w:t xml:space="preserve">Årsredovisning har upprättats enligt Årsredovisningslagen och Bokföringsnämndens råd. </w:t>
      </w:r>
      <w:r w:rsidRPr="005C7074">
        <w:t>Revision av föreningens ekonomi för 201</w:t>
      </w:r>
      <w:r w:rsidR="00895F83" w:rsidRPr="005C7074">
        <w:t>9</w:t>
      </w:r>
      <w:r w:rsidRPr="005C7074">
        <w:t xml:space="preserve"> genomför</w:t>
      </w:r>
      <w:r w:rsidR="00724971" w:rsidRPr="005C7074">
        <w:t>de</w:t>
      </w:r>
      <w:r w:rsidRPr="005C7074">
        <w:t xml:space="preserve">s av föreningens revisorer under </w:t>
      </w:r>
      <w:r w:rsidR="00BD7FB2" w:rsidRPr="005C7074">
        <w:t>augusti</w:t>
      </w:r>
      <w:r w:rsidR="008F2266" w:rsidRPr="005C7074">
        <w:t xml:space="preserve"> månad 2020</w:t>
      </w:r>
      <w:r w:rsidR="00724971" w:rsidRPr="005C7074">
        <w:t xml:space="preserve"> och bedömdes korrekt</w:t>
      </w:r>
      <w:r w:rsidR="008F2266" w:rsidRPr="005C7074">
        <w:t>.</w:t>
      </w:r>
    </w:p>
    <w:p w14:paraId="4A07B14C" w14:textId="479EAAC4" w:rsidR="009E6E62" w:rsidRDefault="009E6E62" w:rsidP="009E6E62">
      <w:r w:rsidRPr="008F2266">
        <w:t>Ekonomisk redovisning finns som separat bilaga.</w:t>
      </w:r>
      <w:r>
        <w:t xml:space="preserve"> </w:t>
      </w:r>
    </w:p>
    <w:p w14:paraId="08E6A4F0" w14:textId="73015C0F" w:rsidR="00A6173D" w:rsidRDefault="00A6173D" w:rsidP="009E6E62"/>
    <w:p w14:paraId="1635A9B5" w14:textId="4D6A809C" w:rsidR="00A6173D" w:rsidRDefault="00A6173D" w:rsidP="009E6E62"/>
    <w:p w14:paraId="09D4AF20" w14:textId="23EB636D" w:rsidR="00A6173D" w:rsidRPr="00A6173D" w:rsidRDefault="00895F83" w:rsidP="009E6E62">
      <w:pPr>
        <w:rPr>
          <w:b/>
        </w:rPr>
      </w:pPr>
      <w:r>
        <w:rPr>
          <w:b/>
        </w:rPr>
        <w:t xml:space="preserve">SFKK:s förhållande till SLS </w:t>
      </w:r>
    </w:p>
    <w:p w14:paraId="28EA60CD" w14:textId="77777777" w:rsidR="005A6DFA" w:rsidRDefault="005A6DFA" w:rsidP="009E6E62"/>
    <w:p w14:paraId="50EBBABB" w14:textId="77777777" w:rsidR="00DC42EF" w:rsidRDefault="00DC42EF" w:rsidP="00895F83">
      <w:r>
        <w:t xml:space="preserve">SFKK är en sektion i Svenska Läkaresällskapet (SLS). SLS beslutade vid fullmäktigemöte i maj 2019 om att förändra sin organisation. Förändringen innebär att alla befintliga sektioner i SLS antingen kan ansöka om att bli fullvärdiga medlemsföreningar alternativt välja att kvarstå som sektion i SLS. Vid SFKKs årsmöte i september 2019 valde årsmötet att SFKK ska ansöka om att bli medlemsförening i SLS. De viktigaste konsekvenserna av detta val är följande: </w:t>
      </w:r>
    </w:p>
    <w:p w14:paraId="62731FDE" w14:textId="545CF82B" w:rsidR="00DC42EF" w:rsidRDefault="00DC42EF" w:rsidP="00E340C4">
      <w:pPr>
        <w:pStyle w:val="Liststycke"/>
        <w:numPr>
          <w:ilvl w:val="0"/>
          <w:numId w:val="14"/>
        </w:numPr>
      </w:pPr>
      <w:r>
        <w:t xml:space="preserve">SFKK uppdaterar sina stadgar i enlighet med den nya organisationen i SLS – dessa preliminärbeslutades vid årsmötet 2019 och behöver bekräftas vid årsmötet 2020 för att träda i kraft. </w:t>
      </w:r>
    </w:p>
    <w:p w14:paraId="2EF0A38D" w14:textId="4D12875C" w:rsidR="00E340C4" w:rsidRDefault="00E340C4" w:rsidP="00E340C4">
      <w:pPr>
        <w:pStyle w:val="Liststycke"/>
        <w:numPr>
          <w:ilvl w:val="0"/>
          <w:numId w:val="14"/>
        </w:numPr>
      </w:pPr>
      <w:r>
        <w:t xml:space="preserve">En formell ansökan om att bli fullvärdig medlemsförening i SLS inlämnades till SLS i november 2019. </w:t>
      </w:r>
    </w:p>
    <w:p w14:paraId="5ADFA9C4" w14:textId="518099C5" w:rsidR="00E340C4" w:rsidRDefault="00E340C4" w:rsidP="00E340C4">
      <w:pPr>
        <w:pStyle w:val="Liststycke"/>
        <w:numPr>
          <w:ilvl w:val="0"/>
          <w:numId w:val="14"/>
        </w:numPr>
      </w:pPr>
      <w:r>
        <w:t xml:space="preserve">Formellt beslut om inval som medlemsförening i SLS fattas under 2020. </w:t>
      </w:r>
    </w:p>
    <w:p w14:paraId="4D98050A" w14:textId="3EFBCEA5" w:rsidR="00E340C4" w:rsidRDefault="00E340C4" w:rsidP="00E340C4">
      <w:pPr>
        <w:pStyle w:val="Liststycke"/>
        <w:numPr>
          <w:ilvl w:val="0"/>
          <w:numId w:val="14"/>
        </w:numPr>
      </w:pPr>
      <w:r>
        <w:t>Medlemsavgiften för läkarmedlemmar i SFKK kommer fr.o.m. 2021 att höjas till totalt 500 kr då SFKK blir medlemsförening i SLS.</w:t>
      </w:r>
    </w:p>
    <w:p w14:paraId="743C0E41" w14:textId="19E95E42" w:rsidR="00E340C4" w:rsidRDefault="00E340C4" w:rsidP="00E340C4">
      <w:pPr>
        <w:pStyle w:val="Liststycke"/>
        <w:numPr>
          <w:ilvl w:val="0"/>
          <w:numId w:val="14"/>
        </w:numPr>
      </w:pPr>
      <w:r>
        <w:t xml:space="preserve">Läkarmedlemmar i SFKK blir automatiskt medlemmar i SLS då SFKK blir medlemsförening i SLS (fr.o.m. 2021). </w:t>
      </w:r>
    </w:p>
    <w:p w14:paraId="28D1DC79" w14:textId="2ECC2FB0" w:rsidR="00E340C4" w:rsidRDefault="00E340C4" w:rsidP="00E340C4">
      <w:pPr>
        <w:pStyle w:val="Liststycke"/>
        <w:numPr>
          <w:ilvl w:val="0"/>
          <w:numId w:val="14"/>
        </w:numPr>
      </w:pPr>
      <w:r>
        <w:t xml:space="preserve">Övriga medlemmar i SFKK har oförändrad årsavgift. </w:t>
      </w:r>
    </w:p>
    <w:p w14:paraId="1C1DBBDA" w14:textId="77777777" w:rsidR="00531FC0" w:rsidRDefault="00531FC0" w:rsidP="00895F83"/>
    <w:p w14:paraId="3D5F2381" w14:textId="77777777" w:rsidR="00531FC0" w:rsidRDefault="00531FC0" w:rsidP="00895F83"/>
    <w:p w14:paraId="24297F23" w14:textId="77777777" w:rsidR="00CC7BB7" w:rsidRPr="00061069" w:rsidRDefault="00CC7BB7" w:rsidP="00CC7BB7">
      <w:pPr>
        <w:pStyle w:val="Rubrik3"/>
        <w:rPr>
          <w:b w:val="0"/>
          <w:sz w:val="24"/>
        </w:rPr>
      </w:pPr>
      <w:bookmarkStart w:id="4" w:name="_Toc418855047"/>
      <w:r w:rsidRPr="00061069">
        <w:t>Hemsidan</w:t>
      </w:r>
    </w:p>
    <w:p w14:paraId="16EE236B" w14:textId="27601B4B" w:rsidR="00325575" w:rsidRDefault="00325575" w:rsidP="00325575">
      <w:r w:rsidRPr="00325575">
        <w:t xml:space="preserve">Liksom tidigare läggs nyheter med relativt regelbunden frekvens upp via hemsidan, liksom att kurser och konferenser annonseras. Hemsidan är </w:t>
      </w:r>
      <w:r w:rsidR="00531FC0">
        <w:t>d</w:t>
      </w:r>
      <w:r w:rsidRPr="00325575">
        <w:t xml:space="preserve">et principiellt viktigaste sättet att kommunicera med medlemmarna på inklusive funktionen att skicka massmail via hemsidan där medlemsregistret ligger. </w:t>
      </w:r>
      <w:r w:rsidR="00531FC0">
        <w:t xml:space="preserve">Det är en ständigt återkommande uppgift att hålla medlemsregistret uppdaterat med aktuella uppgifter </w:t>
      </w:r>
      <w:r w:rsidR="00531FC0">
        <w:lastRenderedPageBreak/>
        <w:t xml:space="preserve">om medlemmarna samt att </w:t>
      </w:r>
      <w:r w:rsidRPr="00325575">
        <w:t xml:space="preserve">identifiera medlemmar som inte erlagt erforderlig medlemsavgift, vilket är skäl för avregistrering. </w:t>
      </w:r>
      <w:r w:rsidR="00531FC0">
        <w:t xml:space="preserve">Under året har diskussioner inom styrelsen förts när det gäller behovet av en modernisering av hemsidans gränssnitt liksom även utökad funktionalitet för att t.ex. kunna rikta information till vissa av medlemmarna vid massmail. Löpande och fortsatta kontakter med avseende på detta förs med kontaktperson </w:t>
      </w:r>
      <w:r w:rsidR="00E57F35">
        <w:t xml:space="preserve">(Johan Ranstam) </w:t>
      </w:r>
      <w:r w:rsidR="00531FC0">
        <w:t>för hemsidans webbtjänst. I och med att SFKK blir medlemsförening i SLS 2021 finns också ett erbjudande från SLS om administrativt stöd t.ex. flytt och underhåll av hemsida till SLS centralt liksom skötsel av medlemsregister. Kostnaden för att låta SLS sköta SFKKs medlemsregister (83 kr per medlem och år) har dock av styrelsen</w:t>
      </w:r>
      <w:r w:rsidR="00E57F35">
        <w:t xml:space="preserve"> i nuläget bedömts vara alltför stor även om arbetet att uppdatera och sköta medlemsregistret fordrar tid och kraft. </w:t>
      </w:r>
    </w:p>
    <w:p w14:paraId="18FC7AAF" w14:textId="77777777" w:rsidR="00531FC0" w:rsidRDefault="00531FC0" w:rsidP="00325575"/>
    <w:p w14:paraId="7A7ADBE9" w14:textId="77777777" w:rsidR="00531FC0" w:rsidRDefault="00531FC0" w:rsidP="00325575"/>
    <w:p w14:paraId="12419EEE" w14:textId="77777777" w:rsidR="00531FC0" w:rsidRPr="00325575" w:rsidRDefault="00531FC0" w:rsidP="00325575"/>
    <w:p w14:paraId="64EDB2AD" w14:textId="77777777" w:rsidR="00C449F3" w:rsidRDefault="00C449F3">
      <w:pPr>
        <w:pStyle w:val="Rubrik2"/>
      </w:pPr>
      <w:bookmarkStart w:id="5" w:name="_Toc418855048"/>
      <w:bookmarkEnd w:id="4"/>
      <w:r>
        <w:t>Styrelsens strategiska mål</w:t>
      </w:r>
      <w:bookmarkEnd w:id="5"/>
    </w:p>
    <w:p w14:paraId="0DEC793B" w14:textId="77777777" w:rsidR="00C449F3" w:rsidRDefault="00C449F3">
      <w:pPr>
        <w:rPr>
          <w:snapToGrid w:val="0"/>
        </w:rPr>
      </w:pPr>
    </w:p>
    <w:p w14:paraId="43F392DE" w14:textId="77777777" w:rsidR="00B10C52" w:rsidRDefault="00C449F3">
      <w:pPr>
        <w:rPr>
          <w:snapToGrid w:val="0"/>
        </w:rPr>
      </w:pPr>
      <w:r>
        <w:rPr>
          <w:snapToGrid w:val="0"/>
        </w:rPr>
        <w:t>Föreningens uppgift är att främja den Kliniska kemins utveckling i ett brett perspektiv.</w:t>
      </w:r>
    </w:p>
    <w:p w14:paraId="72561E98" w14:textId="77777777" w:rsidR="00C449F3" w:rsidRDefault="00B10C52">
      <w:pPr>
        <w:rPr>
          <w:snapToGrid w:val="0"/>
        </w:rPr>
      </w:pPr>
      <w:r>
        <w:rPr>
          <w:snapToGrid w:val="0"/>
        </w:rPr>
        <w:t>Prioriteringarna i styrelsearbetet har varit:</w:t>
      </w:r>
      <w:r w:rsidR="00C449F3">
        <w:rPr>
          <w:snapToGrid w:val="0"/>
        </w:rPr>
        <w:t xml:space="preserve"> </w:t>
      </w:r>
    </w:p>
    <w:p w14:paraId="6CE0A627" w14:textId="77777777" w:rsidR="00B10C52" w:rsidRDefault="00B10C52">
      <w:pPr>
        <w:rPr>
          <w:snapToGrid w:val="0"/>
        </w:rPr>
      </w:pPr>
    </w:p>
    <w:p w14:paraId="0153069B" w14:textId="77777777" w:rsidR="00C449F3" w:rsidRDefault="00C449F3">
      <w:pPr>
        <w:numPr>
          <w:ilvl w:val="0"/>
          <w:numId w:val="1"/>
        </w:numPr>
        <w:rPr>
          <w:snapToGrid w:val="0"/>
        </w:rPr>
      </w:pPr>
      <w:r>
        <w:rPr>
          <w:snapToGrid w:val="0"/>
        </w:rPr>
        <w:t>kommunikation med medlemmarna via hemsida</w:t>
      </w:r>
      <w:r w:rsidR="00361B66">
        <w:rPr>
          <w:snapToGrid w:val="0"/>
        </w:rPr>
        <w:t>n och mail</w:t>
      </w:r>
    </w:p>
    <w:p w14:paraId="69311317" w14:textId="77777777" w:rsidR="00C449F3" w:rsidRDefault="00C449F3">
      <w:pPr>
        <w:numPr>
          <w:ilvl w:val="0"/>
          <w:numId w:val="1"/>
        </w:numPr>
        <w:rPr>
          <w:snapToGrid w:val="0"/>
        </w:rPr>
      </w:pPr>
      <w:r>
        <w:rPr>
          <w:snapToGrid w:val="0"/>
        </w:rPr>
        <w:t>utbildningen av ST-läkare samt fortbildning av specialister</w:t>
      </w:r>
      <w:r w:rsidR="00361B66">
        <w:rPr>
          <w:snapToGrid w:val="0"/>
        </w:rPr>
        <w:t xml:space="preserve"> (kurser och vårmöten)</w:t>
      </w:r>
    </w:p>
    <w:p w14:paraId="1AB64EB2" w14:textId="77777777" w:rsidR="00C449F3" w:rsidRDefault="00B10C52">
      <w:pPr>
        <w:numPr>
          <w:ilvl w:val="0"/>
          <w:numId w:val="1"/>
        </w:numPr>
        <w:rPr>
          <w:snapToGrid w:val="0"/>
        </w:rPr>
      </w:pPr>
      <w:r>
        <w:rPr>
          <w:snapToGrid w:val="0"/>
        </w:rPr>
        <w:t>påverkan nationellt via rekommendationer, remissvar och skrivelser</w:t>
      </w:r>
    </w:p>
    <w:p w14:paraId="5EF5D2D6" w14:textId="77777777" w:rsidR="00061069" w:rsidRDefault="00061069">
      <w:pPr>
        <w:numPr>
          <w:ilvl w:val="0"/>
          <w:numId w:val="1"/>
        </w:numPr>
        <w:rPr>
          <w:snapToGrid w:val="0"/>
        </w:rPr>
      </w:pPr>
      <w:r>
        <w:rPr>
          <w:snapToGrid w:val="0"/>
        </w:rPr>
        <w:t>nominera medlemmar till internationella och europeiska poster och priser</w:t>
      </w:r>
    </w:p>
    <w:p w14:paraId="17A64339" w14:textId="77777777" w:rsidR="00B10C52" w:rsidRDefault="00B10C52">
      <w:pPr>
        <w:numPr>
          <w:ilvl w:val="0"/>
          <w:numId w:val="1"/>
        </w:numPr>
        <w:rPr>
          <w:snapToGrid w:val="0"/>
        </w:rPr>
      </w:pPr>
      <w:r>
        <w:rPr>
          <w:snapToGrid w:val="0"/>
        </w:rPr>
        <w:t>samverkan med övriga intresseorganisationer för att främja den kliniska kemin</w:t>
      </w:r>
    </w:p>
    <w:p w14:paraId="606D8F43" w14:textId="77777777" w:rsidR="00B10C52" w:rsidRDefault="00B10C52">
      <w:pPr>
        <w:numPr>
          <w:ilvl w:val="0"/>
          <w:numId w:val="1"/>
        </w:numPr>
        <w:rPr>
          <w:snapToGrid w:val="0"/>
        </w:rPr>
      </w:pPr>
      <w:r>
        <w:rPr>
          <w:snapToGrid w:val="0"/>
        </w:rPr>
        <w:t>kontinuitet och långsiktighet i vårmötesarrangemangen</w:t>
      </w:r>
    </w:p>
    <w:p w14:paraId="661DE7F6" w14:textId="030ED9EE" w:rsidR="00061069" w:rsidRDefault="00A37D1F">
      <w:pPr>
        <w:numPr>
          <w:ilvl w:val="0"/>
          <w:numId w:val="1"/>
        </w:numPr>
        <w:rPr>
          <w:snapToGrid w:val="0"/>
        </w:rPr>
      </w:pPr>
      <w:r>
        <w:rPr>
          <w:snapToGrid w:val="0"/>
        </w:rPr>
        <w:t xml:space="preserve">planering </w:t>
      </w:r>
      <w:r w:rsidR="00061069">
        <w:rPr>
          <w:snapToGrid w:val="0"/>
        </w:rPr>
        <w:t xml:space="preserve">för SFKKs session under </w:t>
      </w:r>
      <w:r>
        <w:rPr>
          <w:snapToGrid w:val="0"/>
        </w:rPr>
        <w:t xml:space="preserve">det tänkta </w:t>
      </w:r>
      <w:r w:rsidR="00061069">
        <w:rPr>
          <w:snapToGrid w:val="0"/>
        </w:rPr>
        <w:t xml:space="preserve">vårmötet </w:t>
      </w:r>
      <w:r w:rsidR="00277E53">
        <w:rPr>
          <w:snapToGrid w:val="0"/>
        </w:rPr>
        <w:t>20</w:t>
      </w:r>
      <w:r>
        <w:rPr>
          <w:snapToGrid w:val="0"/>
        </w:rPr>
        <w:t>20 som dock pga coronapandemin fått skjutas upp</w:t>
      </w:r>
    </w:p>
    <w:p w14:paraId="2458B46A" w14:textId="77777777" w:rsidR="00C449F3" w:rsidRDefault="00C449F3">
      <w:r>
        <w:rPr>
          <w:snapToGrid w:val="0"/>
        </w:rPr>
        <w:br/>
      </w:r>
    </w:p>
    <w:p w14:paraId="7A0E1D7F" w14:textId="77777777" w:rsidR="00C449F3" w:rsidRDefault="00C449F3">
      <w:pPr>
        <w:pStyle w:val="Rubrik2"/>
      </w:pPr>
      <w:bookmarkStart w:id="6" w:name="_Toc418855049"/>
      <w:r w:rsidRPr="0056286D">
        <w:t>Möten och utbildning</w:t>
      </w:r>
      <w:bookmarkEnd w:id="6"/>
      <w:r>
        <w:t xml:space="preserve"> </w:t>
      </w:r>
    </w:p>
    <w:p w14:paraId="0A8E8CEC" w14:textId="7A4847C5" w:rsidR="00C449F3" w:rsidRPr="00EE7304" w:rsidRDefault="00C449F3" w:rsidP="002C5DCC">
      <w:pPr>
        <w:pStyle w:val="Rubrik3"/>
        <w:rPr>
          <w:szCs w:val="20"/>
          <w:lang w:eastAsia="en-US"/>
        </w:rPr>
      </w:pPr>
      <w:bookmarkStart w:id="7" w:name="_Toc418855050"/>
      <w:r w:rsidRPr="00E10EE7">
        <w:t>Vårmötet</w:t>
      </w:r>
      <w:r w:rsidR="007E45EE">
        <w:t xml:space="preserve"> 2019</w:t>
      </w:r>
      <w:bookmarkEnd w:id="7"/>
    </w:p>
    <w:p w14:paraId="19C0EFE9" w14:textId="156B558A" w:rsidR="005C4B6A" w:rsidRDefault="005C4B6A" w:rsidP="005C4B6A">
      <w:bookmarkStart w:id="8" w:name="_Toc418855052"/>
      <w:r>
        <w:t xml:space="preserve">Klinisk Kemi </w:t>
      </w:r>
      <w:r w:rsidR="007E45EE">
        <w:t>Västmanland</w:t>
      </w:r>
      <w:r w:rsidR="00061069">
        <w:t xml:space="preserve"> </w:t>
      </w:r>
      <w:r>
        <w:t>organiserade 201</w:t>
      </w:r>
      <w:r w:rsidR="007E45EE">
        <w:t>9</w:t>
      </w:r>
      <w:r>
        <w:t xml:space="preserve"> års </w:t>
      </w:r>
      <w:r w:rsidR="007E45EE">
        <w:t xml:space="preserve">Höstmöte </w:t>
      </w:r>
      <w:r w:rsidR="00AC0498">
        <w:t>i Klinisk Kemi</w:t>
      </w:r>
      <w:r w:rsidR="00061069">
        <w:t xml:space="preserve"> i </w:t>
      </w:r>
      <w:r w:rsidR="007E45EE">
        <w:t>Västerås 10 - 12 september</w:t>
      </w:r>
      <w:r w:rsidR="00B7408D">
        <w:t>, återigen under ledning av Per Bjellerup</w:t>
      </w:r>
      <w:r w:rsidR="0013650D">
        <w:t xml:space="preserve">. </w:t>
      </w:r>
      <w:r>
        <w:t xml:space="preserve">Det vetenskapliga </w:t>
      </w:r>
      <w:r w:rsidR="0013650D">
        <w:t>programmet var rikt och varierat och hölls i mycket förnämliga lokaliteter centralt i Västerås. Det</w:t>
      </w:r>
      <w:r w:rsidR="007E45EE">
        <w:t xml:space="preserve"> sociala </w:t>
      </w:r>
      <w:r>
        <w:t xml:space="preserve">programmet </w:t>
      </w:r>
      <w:r w:rsidR="0013650D">
        <w:t xml:space="preserve">smyckade och kompletterade sedan det vetenskapliga på ett ypperligt sätt och gav möjlighet till deltagarna att interagera och </w:t>
      </w:r>
      <w:r w:rsidR="0013650D">
        <w:lastRenderedPageBreak/>
        <w:t xml:space="preserve">knyta nya värdefulla kontakter och samtidigt återse gamla vänner. </w:t>
      </w:r>
      <w:r w:rsidR="007E45EE">
        <w:t xml:space="preserve">I korthet ett mycket välarrangerat möte. </w:t>
      </w:r>
    </w:p>
    <w:p w14:paraId="02D8E321" w14:textId="77777777" w:rsidR="007E45EE" w:rsidRDefault="007E45EE" w:rsidP="005C4B6A"/>
    <w:p w14:paraId="08A08E57" w14:textId="77777777" w:rsidR="000B2C27" w:rsidRDefault="000B2C27" w:rsidP="005C4B6A"/>
    <w:p w14:paraId="128154F5" w14:textId="77777777" w:rsidR="000B2C27" w:rsidRDefault="000B2C27" w:rsidP="005C4B6A"/>
    <w:p w14:paraId="06A4FB12" w14:textId="4E79F4D0" w:rsidR="000B2C27" w:rsidRDefault="000B2C27" w:rsidP="000B2C27">
      <w:pPr>
        <w:rPr>
          <w:b/>
        </w:rPr>
      </w:pPr>
      <w:r w:rsidRPr="00AD086B">
        <w:rPr>
          <w:b/>
        </w:rPr>
        <w:t>NATIONELL STUDIEREKTOR FÖR KLINISK KEMI</w:t>
      </w:r>
    </w:p>
    <w:p w14:paraId="045F1815" w14:textId="1C13B724" w:rsidR="000B2C27" w:rsidRDefault="006B5E13" w:rsidP="000B2C27">
      <w:r>
        <w:t xml:space="preserve">SFKK:s </w:t>
      </w:r>
      <w:r w:rsidR="000B2C27">
        <w:t>studierektor är Niklas Bark, som till vardags är överläkare på Karolinska Universitetssjukhuset. Niklas</w:t>
      </w:r>
      <w:r w:rsidR="006A6711">
        <w:t xml:space="preserve"> är också styrelsemedlem i SFKK</w:t>
      </w:r>
      <w:r w:rsidR="000B2C27">
        <w:t>.</w:t>
      </w:r>
    </w:p>
    <w:p w14:paraId="4F2B9E12" w14:textId="77777777" w:rsidR="00193EE0" w:rsidRDefault="00193EE0" w:rsidP="000B2C27"/>
    <w:p w14:paraId="69437C30" w14:textId="77777777" w:rsidR="00665C30" w:rsidRDefault="00665C30" w:rsidP="000B2C27">
      <w:pPr>
        <w:rPr>
          <w:b/>
        </w:rPr>
      </w:pPr>
    </w:p>
    <w:p w14:paraId="575BEB19" w14:textId="7BF279AF" w:rsidR="004F6122" w:rsidRDefault="004F6122" w:rsidP="000B2C27">
      <w:pPr>
        <w:rPr>
          <w:b/>
        </w:rPr>
      </w:pPr>
      <w:r>
        <w:rPr>
          <w:b/>
        </w:rPr>
        <w:t xml:space="preserve">Planerade </w:t>
      </w:r>
      <w:r w:rsidRPr="004F6122">
        <w:rPr>
          <w:b/>
        </w:rPr>
        <w:t>möten</w:t>
      </w:r>
      <w:r w:rsidR="00665C30">
        <w:rPr>
          <w:b/>
        </w:rPr>
        <w:t xml:space="preserve"> i klinisk kemi</w:t>
      </w:r>
    </w:p>
    <w:p w14:paraId="7C571570" w14:textId="77777777" w:rsidR="00C82B80" w:rsidRPr="004F6122" w:rsidRDefault="00C82B80" w:rsidP="000B2C27">
      <w:pPr>
        <w:rPr>
          <w:b/>
        </w:rPr>
      </w:pPr>
    </w:p>
    <w:p w14:paraId="33DE7774" w14:textId="58363E8B" w:rsidR="004F6122" w:rsidRDefault="008F2266" w:rsidP="004F6122">
      <w:r>
        <w:t>NORDIC CONGRESS IN MEDICAL BIOCHEMISTRY</w:t>
      </w:r>
      <w:r w:rsidR="004F6122">
        <w:t xml:space="preserve"> </w:t>
      </w:r>
    </w:p>
    <w:p w14:paraId="78996A17" w14:textId="717620D5" w:rsidR="004F6122" w:rsidRPr="00050EB1" w:rsidRDefault="004F6122" w:rsidP="004F6122">
      <w:r w:rsidRPr="00050EB1">
        <w:t>20</w:t>
      </w:r>
      <w:r w:rsidR="006B5E13" w:rsidRPr="00050EB1">
        <w:t>20</w:t>
      </w:r>
      <w:r w:rsidRPr="00050EB1">
        <w:t xml:space="preserve">, </w:t>
      </w:r>
      <w:r w:rsidR="006B5E13" w:rsidRPr="00050EB1">
        <w:t>Trondheim</w:t>
      </w:r>
      <w:r w:rsidRPr="00050EB1">
        <w:t>,</w:t>
      </w:r>
      <w:r w:rsidR="00031315" w:rsidRPr="00050EB1">
        <w:t xml:space="preserve"> Norge,</w:t>
      </w:r>
      <w:r w:rsidRPr="00050EB1">
        <w:t xml:space="preserve"> </w:t>
      </w:r>
      <w:r w:rsidR="00031315" w:rsidRPr="00050EB1">
        <w:t xml:space="preserve">9 – </w:t>
      </w:r>
      <w:r w:rsidRPr="00050EB1">
        <w:t>1</w:t>
      </w:r>
      <w:r w:rsidR="00061069" w:rsidRPr="00050EB1">
        <w:t>2</w:t>
      </w:r>
      <w:r w:rsidRPr="00050EB1">
        <w:t xml:space="preserve"> juni</w:t>
      </w:r>
      <w:r w:rsidR="00924755" w:rsidRPr="00050EB1">
        <w:t xml:space="preserve"> </w:t>
      </w:r>
      <w:r w:rsidR="006A6711">
        <w:t>(p.g.a. coronapandemin fick detta möte ställas in och nästa nordiska möte planeras istället hållas 2022 på Island).</w:t>
      </w:r>
    </w:p>
    <w:p w14:paraId="3087E31A" w14:textId="77777777" w:rsidR="00A33E44" w:rsidRDefault="00A33E44" w:rsidP="004F6122"/>
    <w:p w14:paraId="682021E7" w14:textId="4CA5796D" w:rsidR="004F6122" w:rsidRDefault="004F6122" w:rsidP="004F6122">
      <w:r>
        <w:t>SVENSKA VÅRMÖTEN</w:t>
      </w:r>
    </w:p>
    <w:p w14:paraId="21D98EEF" w14:textId="4DD17C97" w:rsidR="004F6122" w:rsidRDefault="004F6122" w:rsidP="004F6122">
      <w:r>
        <w:t>20</w:t>
      </w:r>
      <w:r w:rsidR="00031315">
        <w:t>20</w:t>
      </w:r>
      <w:r>
        <w:t xml:space="preserve">, </w:t>
      </w:r>
      <w:r w:rsidR="00031315">
        <w:t>Umeå</w:t>
      </w:r>
      <w:r w:rsidR="00A33E44">
        <w:t xml:space="preserve">, </w:t>
      </w:r>
      <w:r w:rsidR="00E05D11">
        <w:t>1</w:t>
      </w:r>
      <w:r w:rsidR="00A33E44">
        <w:t>2</w:t>
      </w:r>
      <w:r w:rsidR="00E05D11">
        <w:t xml:space="preserve"> – 1</w:t>
      </w:r>
      <w:r w:rsidR="00A33E44">
        <w:t>4</w:t>
      </w:r>
      <w:r w:rsidR="00E05D11">
        <w:t xml:space="preserve"> maj</w:t>
      </w:r>
      <w:r w:rsidR="006A6711">
        <w:t xml:space="preserve"> (detta möte har fått skjutas upp m.h.t. rådande coronapandemi och planeras istället för våren 2021)</w:t>
      </w:r>
    </w:p>
    <w:p w14:paraId="07D487F2" w14:textId="77777777" w:rsidR="00AA7663" w:rsidRDefault="00AA7663" w:rsidP="004F6122"/>
    <w:p w14:paraId="038B7869" w14:textId="0C39B4CA" w:rsidR="006A6711" w:rsidRDefault="004F6122" w:rsidP="004F6122">
      <w:r>
        <w:t>20</w:t>
      </w:r>
      <w:r w:rsidR="00A33E44">
        <w:t>2</w:t>
      </w:r>
      <w:r w:rsidR="00E05D11">
        <w:t>2</w:t>
      </w:r>
      <w:r>
        <w:t>,</w:t>
      </w:r>
      <w:r w:rsidR="00E05D11">
        <w:t xml:space="preserve"> </w:t>
      </w:r>
      <w:r w:rsidR="00AC0498">
        <w:t xml:space="preserve">Ryhov, Jönköping </w:t>
      </w:r>
    </w:p>
    <w:p w14:paraId="1CD970DE" w14:textId="77777777" w:rsidR="00EF575F" w:rsidRDefault="00EF575F" w:rsidP="004F6122"/>
    <w:p w14:paraId="5CCBB310" w14:textId="56DF612D" w:rsidR="00EF575F" w:rsidRPr="00EF575F" w:rsidRDefault="00EF575F" w:rsidP="004F6122">
      <w:r>
        <w:t>Med hänvisning till coronapandemin</w:t>
      </w:r>
      <w:r w:rsidR="0074083B">
        <w:t xml:space="preserve"> under 2020</w:t>
      </w:r>
      <w:r>
        <w:t xml:space="preserve"> så har </w:t>
      </w:r>
      <w:r w:rsidR="0074083B">
        <w:t xml:space="preserve">den fina </w:t>
      </w:r>
      <w:r>
        <w:t xml:space="preserve">planeringen för de kommande vårmötena </w:t>
      </w:r>
      <w:r w:rsidR="0074083B">
        <w:t xml:space="preserve">störts och det är ett pågående arbete att justera och planera om dessa. </w:t>
      </w:r>
    </w:p>
    <w:p w14:paraId="6D02BC08" w14:textId="77777777" w:rsidR="00193EE0" w:rsidRDefault="00193EE0" w:rsidP="000B2C27"/>
    <w:p w14:paraId="1CF47B5D" w14:textId="7B0F8884" w:rsidR="00C449F3" w:rsidRDefault="00C449F3">
      <w:pPr>
        <w:pStyle w:val="Rubrik2"/>
      </w:pPr>
      <w:r>
        <w:t>Nationellt arbete och kontakter</w:t>
      </w:r>
      <w:bookmarkEnd w:id="8"/>
      <w:r>
        <w:t xml:space="preserve"> </w:t>
      </w:r>
    </w:p>
    <w:p w14:paraId="6A2D6D62" w14:textId="0A83D013" w:rsidR="007B2503" w:rsidRDefault="007B2503" w:rsidP="007B2503"/>
    <w:p w14:paraId="7DD21901" w14:textId="79BA5614" w:rsidR="00A13638" w:rsidRPr="00073B07" w:rsidRDefault="00073B07" w:rsidP="007B2503">
      <w:pPr>
        <w:rPr>
          <w:b/>
        </w:rPr>
      </w:pPr>
      <w:r w:rsidRPr="00073B07">
        <w:rPr>
          <w:b/>
        </w:rPr>
        <w:t>SWEDAC</w:t>
      </w:r>
    </w:p>
    <w:p w14:paraId="6BB394FE" w14:textId="77777777" w:rsidR="00D8498D" w:rsidRDefault="00073B07">
      <w:r w:rsidRPr="00032FF6">
        <w:t xml:space="preserve">SFKK:s styrelse </w:t>
      </w:r>
      <w:r w:rsidR="00E340C4">
        <w:t xml:space="preserve">bjöd in representanter för </w:t>
      </w:r>
      <w:r w:rsidRPr="00032FF6">
        <w:t>SWEDAC</w:t>
      </w:r>
      <w:r w:rsidR="00E340C4">
        <w:t xml:space="preserve"> till ett samverkansmöte i april i Stockholm. Syftet med mötet var att diskutera olikheter i granskningarna som rapporterats från olika laboratorier över landet. Frågor som diskuterades vid mötet var harmonisering mellan bedömare, hur granskningen förbereds och utförs, tillsynsintervall, ev skillnader i tillsyn av svenska laboratorier jämfört med andra länder, </w:t>
      </w:r>
      <w:r w:rsidR="00D8498D">
        <w:t xml:space="preserve">SWEDAC som lärandeinstans, användarmöten och möjlighet till forskning baserad på data ur SWEDACs register. </w:t>
      </w:r>
    </w:p>
    <w:p w14:paraId="1C7555F0" w14:textId="77777777" w:rsidR="00D8498D" w:rsidRDefault="00D8498D">
      <w:r>
        <w:t xml:space="preserve">Bland annat fastslogs följande: </w:t>
      </w:r>
    </w:p>
    <w:p w14:paraId="246A62FF" w14:textId="5ECBA2B3" w:rsidR="00332878" w:rsidRDefault="00D8498D" w:rsidP="00D8498D">
      <w:pPr>
        <w:pStyle w:val="Liststycke"/>
        <w:numPr>
          <w:ilvl w:val="0"/>
          <w:numId w:val="15"/>
        </w:numPr>
      </w:pPr>
      <w:r>
        <w:t>Samma bedömare ska inte granska samma verksamhet mer än 3 ggr (en tillsynscykel)</w:t>
      </w:r>
    </w:p>
    <w:p w14:paraId="679BCB1A" w14:textId="7EFAA00D" w:rsidR="00D8498D" w:rsidRDefault="00D8498D" w:rsidP="00D8498D">
      <w:pPr>
        <w:pStyle w:val="Liststycke"/>
        <w:numPr>
          <w:ilvl w:val="0"/>
          <w:numId w:val="15"/>
        </w:numPr>
      </w:pPr>
      <w:r>
        <w:t>Tillsynsintervallet är fixerat enligt standard och är 16 mån +/- 2 mån</w:t>
      </w:r>
    </w:p>
    <w:p w14:paraId="452D8957" w14:textId="0A78556F" w:rsidR="00D8498D" w:rsidRDefault="00D8498D" w:rsidP="00D8498D">
      <w:pPr>
        <w:pStyle w:val="Liststycke"/>
        <w:numPr>
          <w:ilvl w:val="0"/>
          <w:numId w:val="15"/>
        </w:numPr>
      </w:pPr>
      <w:r>
        <w:t>Europeisk harmonisering av inspektioner eftersträvas</w:t>
      </w:r>
    </w:p>
    <w:p w14:paraId="1F473992" w14:textId="45722A10" w:rsidR="00D8498D" w:rsidRPr="00032FF6" w:rsidRDefault="00D8498D" w:rsidP="00D8498D">
      <w:pPr>
        <w:pStyle w:val="Liststycke"/>
        <w:numPr>
          <w:ilvl w:val="0"/>
          <w:numId w:val="15"/>
        </w:numPr>
      </w:pPr>
      <w:r>
        <w:t>SWEDACs primära funktion är myndighetsutövning och likabehandling</w:t>
      </w:r>
    </w:p>
    <w:p w14:paraId="05B9846E" w14:textId="50502819" w:rsidR="00073B07" w:rsidRDefault="00073B07">
      <w:pPr>
        <w:rPr>
          <w:color w:val="FF0000"/>
        </w:rPr>
      </w:pPr>
    </w:p>
    <w:p w14:paraId="2A73E911" w14:textId="77777777" w:rsidR="00073B07" w:rsidRPr="00B766B6" w:rsidRDefault="00073B07">
      <w:pPr>
        <w:rPr>
          <w:color w:val="FF0000"/>
        </w:rPr>
      </w:pPr>
    </w:p>
    <w:p w14:paraId="6641F476" w14:textId="05C8FD01" w:rsidR="00D8498D" w:rsidRDefault="00D8498D" w:rsidP="00C00760">
      <w:pPr>
        <w:rPr>
          <w:b/>
        </w:rPr>
      </w:pPr>
      <w:r>
        <w:rPr>
          <w:b/>
        </w:rPr>
        <w:t>Samarbete med övrig hälso- och sjukvård</w:t>
      </w:r>
    </w:p>
    <w:p w14:paraId="0B4C363A" w14:textId="391BF353" w:rsidR="00D8498D" w:rsidRDefault="00D8498D" w:rsidP="00C00760">
      <w:r>
        <w:t xml:space="preserve">I syfte att öka kunskap och kompetens beträffande vår specialitet och specifikt de analyser som utgör en väsentlig del av klinisk kemi så har ett samarbete med </w:t>
      </w:r>
      <w:hyperlink r:id="rId8" w:history="1">
        <w:r w:rsidRPr="00415AAD">
          <w:rPr>
            <w:rStyle w:val="Hyperlnk"/>
          </w:rPr>
          <w:t>www.internetmedicin.se</w:t>
        </w:r>
      </w:hyperlink>
      <w:r>
        <w:t xml:space="preserve"> inletts under 2019. Tanken är att ST-läkare inom klinisk kemi </w:t>
      </w:r>
      <w:r w:rsidR="00934BFB">
        <w:t xml:space="preserve">som del av sin utbildning </w:t>
      </w:r>
      <w:r>
        <w:t xml:space="preserve">primärförfattar texter enligt särskild mall i samarbete med internetmedicin för att närmare beskriva olika </w:t>
      </w:r>
      <w:r w:rsidR="00934BFB">
        <w:t xml:space="preserve">analyser. Handledare till ST-läkarna är behjälpliga och texterna fakta- och kvalitetsgranskas även av en oberoende specialist genom SFKK-styrelsens försorg innan de publiceras. Texter har hittills publicerats för Bilirubin, Troponin samt HbA1c. Arbetet med ytterligare texter fortgår.  </w:t>
      </w:r>
    </w:p>
    <w:p w14:paraId="326A45C5" w14:textId="77777777" w:rsidR="00D8498D" w:rsidRDefault="00D8498D" w:rsidP="00C00760"/>
    <w:p w14:paraId="4B275E77" w14:textId="2FD35EDE" w:rsidR="00B46A23" w:rsidRPr="00934BFB" w:rsidRDefault="00934BFB" w:rsidP="00C00760">
      <w:pPr>
        <w:rPr>
          <w:b/>
        </w:rPr>
      </w:pPr>
      <w:bookmarkStart w:id="9" w:name="_GoBack"/>
      <w:bookmarkEnd w:id="9"/>
      <w:r w:rsidRPr="00934BFB">
        <w:rPr>
          <w:b/>
        </w:rPr>
        <w:t>SFKK som remissinstans</w:t>
      </w:r>
      <w:r w:rsidR="00A33E44" w:rsidRPr="00934BFB">
        <w:rPr>
          <w:b/>
        </w:rPr>
        <w:t xml:space="preserve"> </w:t>
      </w:r>
    </w:p>
    <w:p w14:paraId="405FDCDD" w14:textId="1E6F898B" w:rsidR="00C05A58" w:rsidRDefault="00934BFB" w:rsidP="00C00760">
      <w:r>
        <w:t xml:space="preserve">Under 2019 har liksom under tidigare år ett antal remisser </w:t>
      </w:r>
      <w:r w:rsidR="008D4981">
        <w:t xml:space="preserve">och frågor från andra föreningar och organisationer </w:t>
      </w:r>
      <w:r>
        <w:t xml:space="preserve">inkommit till föreningen. Dessa har bedömts av styrelsen och besvarats med beaktande av kärnvärden för vår specialitet och patienterna som grundpelare. </w:t>
      </w:r>
    </w:p>
    <w:p w14:paraId="37FC54D7" w14:textId="77777777" w:rsidR="008D4981" w:rsidRDefault="008D4981" w:rsidP="00C00760"/>
    <w:p w14:paraId="664F908C" w14:textId="01C529C2" w:rsidR="008D4981" w:rsidRDefault="008D4981" w:rsidP="00C00760">
      <w:pPr>
        <w:rPr>
          <w:b/>
        </w:rPr>
      </w:pPr>
      <w:r>
        <w:rPr>
          <w:b/>
        </w:rPr>
        <w:t>Visioner för SFKKs fortsatta arbete</w:t>
      </w:r>
    </w:p>
    <w:p w14:paraId="15693FE6" w14:textId="775E2B94" w:rsidR="008D4981" w:rsidRDefault="008D4981" w:rsidP="00C00760">
      <w:r>
        <w:t xml:space="preserve">Vid styrelseinternatet i Kalmar i nov 2019 diskuterades SFKKs profil och fokusområden för de närmaste kommande åren. Några exempel på områden som identifierats: </w:t>
      </w:r>
    </w:p>
    <w:p w14:paraId="37EB26C4" w14:textId="5AE737A1" w:rsidR="008D4981" w:rsidRDefault="008D4981" w:rsidP="008D4981">
      <w:pPr>
        <w:pStyle w:val="Liststycke"/>
        <w:numPr>
          <w:ilvl w:val="0"/>
          <w:numId w:val="16"/>
        </w:numPr>
      </w:pPr>
      <w:r>
        <w:t xml:space="preserve">Postanalys – här finns stor förbättringspotential i många avseenden och styrelsen är enig om att detta är ett prioriterat arbetsområde för framtiden. </w:t>
      </w:r>
    </w:p>
    <w:p w14:paraId="734DFA58" w14:textId="677A3F1C" w:rsidR="008D4981" w:rsidRDefault="008D4981" w:rsidP="008D4981">
      <w:pPr>
        <w:pStyle w:val="Liststycke"/>
        <w:numPr>
          <w:ilvl w:val="0"/>
          <w:numId w:val="16"/>
        </w:numPr>
      </w:pPr>
      <w:r>
        <w:t xml:space="preserve">Samarbetet med Equalis AB – SFKK kan förtydliga och utveckla samarbetet med Equalis för ömsesidiga vinster. </w:t>
      </w:r>
    </w:p>
    <w:p w14:paraId="7C3C8CF4" w14:textId="261B42AA" w:rsidR="008D4981" w:rsidRDefault="008D4981" w:rsidP="008D4981">
      <w:pPr>
        <w:pStyle w:val="Liststycke"/>
        <w:numPr>
          <w:ilvl w:val="0"/>
          <w:numId w:val="16"/>
        </w:numPr>
      </w:pPr>
      <w:r>
        <w:t>Kompetensutveckling bland laboratoriepersonal – kan SFKK som professionsförening samarbeta och stötta ex vis IBL i arbetet att synliggöra även andra yrkeskategoriers kompetens.</w:t>
      </w:r>
    </w:p>
    <w:p w14:paraId="2358F0D1" w14:textId="7FCED44A" w:rsidR="008D4981" w:rsidRDefault="008D4981" w:rsidP="008D4981">
      <w:pPr>
        <w:pStyle w:val="Liststycke"/>
        <w:numPr>
          <w:ilvl w:val="0"/>
          <w:numId w:val="16"/>
        </w:numPr>
      </w:pPr>
      <w:r>
        <w:t>SFKKs hemsida – det är nu några år sedan hemsidan konstruerades och den har nu ett behov av uppfräsc</w:t>
      </w:r>
      <w:r w:rsidR="00D80D8D">
        <w:t>hning och modernisering</w:t>
      </w:r>
    </w:p>
    <w:p w14:paraId="5469F452" w14:textId="04587A7E" w:rsidR="00D80D8D" w:rsidRDefault="00D80D8D" w:rsidP="008D4981">
      <w:pPr>
        <w:pStyle w:val="Liststycke"/>
        <w:numPr>
          <w:ilvl w:val="0"/>
          <w:numId w:val="16"/>
        </w:numPr>
      </w:pPr>
      <w:r>
        <w:t>Kompetensuppföljningskriterier för specialistläkare – detta är ett önskvärt initiativ och det pågår också europeiskt arbete härvidlag för flera olika specialiteter.</w:t>
      </w:r>
    </w:p>
    <w:p w14:paraId="5D158711" w14:textId="3D9C02F5" w:rsidR="00A95CCF" w:rsidRDefault="00665C30">
      <w:pPr>
        <w:rPr>
          <w:b/>
          <w:color w:val="C00000"/>
        </w:rPr>
      </w:pPr>
      <w:r>
        <w:rPr>
          <w:b/>
          <w:color w:val="C00000"/>
        </w:rPr>
        <w:t xml:space="preserve"> </w:t>
      </w:r>
    </w:p>
    <w:p w14:paraId="57D407D0" w14:textId="77777777" w:rsidR="008D4981" w:rsidRPr="00924755" w:rsidRDefault="008D4981">
      <w:pPr>
        <w:rPr>
          <w:color w:val="7030A0"/>
        </w:rPr>
      </w:pPr>
    </w:p>
    <w:p w14:paraId="1DEB75E3" w14:textId="17B6221C" w:rsidR="00C449F3" w:rsidRDefault="00C449F3">
      <w:pPr>
        <w:pStyle w:val="Rubrik2"/>
      </w:pPr>
      <w:bookmarkStart w:id="10" w:name="_Toc418855053"/>
      <w:r>
        <w:t>ST-verksamhet</w:t>
      </w:r>
      <w:bookmarkEnd w:id="10"/>
      <w:r>
        <w:t xml:space="preserve"> </w:t>
      </w:r>
    </w:p>
    <w:p w14:paraId="74A47964" w14:textId="77777777" w:rsidR="00C8717A" w:rsidRPr="00C8717A" w:rsidRDefault="00C8717A" w:rsidP="00C8717A">
      <w:bookmarkStart w:id="11" w:name="_Toc319584920"/>
    </w:p>
    <w:p w14:paraId="311FA23A" w14:textId="77777777" w:rsidR="00F6749E" w:rsidRDefault="00F6749E" w:rsidP="00F6749E">
      <w:r>
        <w:t xml:space="preserve">Baserat på ST-läkarnas egen rapportering till ST-studierektorn tillkom det under 2019 6 nya ST-läkare och under samma period fick 8 ST-läkare specialistbevis. Vid 2019 års utgång hade vi 38 ST-läkare, med en mediantid sedan ST-start på ca 41 </w:t>
      </w:r>
      <w:r>
        <w:lastRenderedPageBreak/>
        <w:t>månader. Av dessa följde 7 st målbeskrivningen SOSFS 2008:17 och 31 st målbeskrivningen SOSFS 2015:8.</w:t>
      </w:r>
    </w:p>
    <w:p w14:paraId="259F5D1E" w14:textId="77777777" w:rsidR="00F6749E" w:rsidRDefault="00F6749E" w:rsidP="00F6749E">
      <w:pPr>
        <w:rPr>
          <w:b/>
          <w:bCs/>
        </w:rPr>
      </w:pPr>
    </w:p>
    <w:p w14:paraId="6DC41DC4" w14:textId="6DE9F2E2" w:rsidR="00F6749E" w:rsidRPr="00D94192" w:rsidRDefault="00F6749E" w:rsidP="00F6749E">
      <w:pPr>
        <w:rPr>
          <w:iCs/>
        </w:rPr>
      </w:pPr>
      <w:r>
        <w:t xml:space="preserve">Det genomfördes fyra ST-kurser under 2019, </w:t>
      </w:r>
      <w:r w:rsidRPr="005255D0">
        <w:t>Transfusionsmedicin för kliniska kemister</w:t>
      </w:r>
      <w:r>
        <w:t xml:space="preserve"> (Agneta Seger Mollén, Linköping), </w:t>
      </w:r>
      <w:r w:rsidRPr="005255D0">
        <w:t>Endokrinologi och Klinisk kemi</w:t>
      </w:r>
      <w:r>
        <w:t xml:space="preserve"> (Per Bjellerup och Mattias Karlman, Västerås), </w:t>
      </w:r>
      <w:r w:rsidRPr="005255D0">
        <w:t>The NFKK course in practical communication 2019</w:t>
      </w:r>
      <w:r>
        <w:t xml:space="preserve"> (Per Simonsson, Öresund) och Kvalitetssäkring och statistik inom laboratoriemedicin (Anders Kallner och Elvar </w:t>
      </w:r>
      <w:r w:rsidRPr="00C656E4">
        <w:t>Theodorsson</w:t>
      </w:r>
      <w:r>
        <w:t xml:space="preserve">, Stockholm). </w:t>
      </w:r>
      <w:r>
        <w:rPr>
          <w:iCs/>
        </w:rPr>
        <w:t>Utöver dessa kurser gavs ett kurstillfälle Ungt Forum i anslutning till Höstmötet i Västerås.</w:t>
      </w:r>
    </w:p>
    <w:p w14:paraId="2B9F9F0B" w14:textId="77777777" w:rsidR="002F0AC8" w:rsidRPr="00C8717A" w:rsidRDefault="002F0AC8" w:rsidP="002F0AC8"/>
    <w:bookmarkEnd w:id="11"/>
    <w:p w14:paraId="25A53C18" w14:textId="701F16E9" w:rsidR="00C449F3" w:rsidRDefault="00C449F3"/>
    <w:p w14:paraId="73BED80F" w14:textId="77777777" w:rsidR="00C8717A" w:rsidRDefault="00C8717A"/>
    <w:p w14:paraId="4EFF290E" w14:textId="77777777" w:rsidR="00C449F3" w:rsidRPr="00DE29DE" w:rsidRDefault="00C449F3" w:rsidP="00DE29DE">
      <w:pPr>
        <w:pStyle w:val="Rubrik2"/>
      </w:pPr>
      <w:bookmarkStart w:id="12" w:name="_Toc418855055"/>
      <w:r w:rsidRPr="00DE29DE">
        <w:t>Internationellt arbete och kontakter</w:t>
      </w:r>
      <w:bookmarkEnd w:id="12"/>
      <w:r w:rsidRPr="00DE29DE">
        <w:t xml:space="preserve"> </w:t>
      </w:r>
    </w:p>
    <w:p w14:paraId="2DD6CABD" w14:textId="77777777" w:rsidR="002C6F1B" w:rsidRDefault="002C6F1B" w:rsidP="002C6F1B"/>
    <w:p w14:paraId="242C8788" w14:textId="77777777" w:rsidR="002C6F1B" w:rsidRPr="00EE7304" w:rsidRDefault="002C6F1B" w:rsidP="004F4175">
      <w:pPr>
        <w:pStyle w:val="Rubrik3"/>
      </w:pPr>
      <w:bookmarkStart w:id="13" w:name="_Toc418855056"/>
      <w:r w:rsidRPr="00EE7304">
        <w:t>NFKK</w:t>
      </w:r>
      <w:bookmarkEnd w:id="13"/>
    </w:p>
    <w:p w14:paraId="35E65E90" w14:textId="0DB93678" w:rsidR="006E7A48" w:rsidRDefault="002C6F1B" w:rsidP="001361E5">
      <w:r w:rsidRPr="00306753">
        <w:t>Den nordiska föreningen är en paraplyorganisation för de natio</w:t>
      </w:r>
      <w:r w:rsidR="00C82FC9">
        <w:t>nella organisationerna i Norden</w:t>
      </w:r>
      <w:r w:rsidRPr="00306753">
        <w:t xml:space="preserve">. </w:t>
      </w:r>
      <w:r w:rsidR="00C82FC9">
        <w:t>Per Bjellerup</w:t>
      </w:r>
      <w:r w:rsidR="005766EB" w:rsidRPr="005766EB">
        <w:t xml:space="preserve">, som nationell representant, </w:t>
      </w:r>
      <w:r w:rsidR="00C82FC9">
        <w:t xml:space="preserve">och </w:t>
      </w:r>
      <w:r w:rsidR="00671B42">
        <w:t xml:space="preserve">Lars Breimer, som SFKK:s ordförande, </w:t>
      </w:r>
      <w:r w:rsidR="00C82FC9">
        <w:t xml:space="preserve">har </w:t>
      </w:r>
      <w:r w:rsidR="00B7408D">
        <w:t>representerat SFKK</w:t>
      </w:r>
      <w:r w:rsidR="00C82FC9">
        <w:t xml:space="preserve">. </w:t>
      </w:r>
      <w:r w:rsidR="001361E5" w:rsidRPr="001361E5">
        <w:t xml:space="preserve">Styrelsen har träffats vid två tillfällen, dels vid </w:t>
      </w:r>
      <w:r w:rsidR="00B7408D">
        <w:t>ett möte i Åbo i april</w:t>
      </w:r>
      <w:r w:rsidR="006E7A48">
        <w:t>, dels i Västerås i september. Mötet i Åbo var ett detaljerat möte där ett antal områden berördes. Marina Averina (Norge) hade uttryckt oro om mötet i Trondheim skulle gå ihop ekonomiskt. Anna Linko-Parvinen (Finland) beskrev att mötet i Helsingfors 2018 i princip gick jämnt ut. Den norska föreningen ansåg dock att man borde satsa på mötet. I Västerås träffades NFKK-styrelsen i ett sedvanligt endagsmöte utmärkt organiserat av Per Bjellerup. På sensommaren anordnades Helena af Ystadkursen i ledarskap</w:t>
      </w:r>
      <w:r w:rsidR="00B7408D">
        <w:t xml:space="preserve"> och kommunikation för yngre läkare</w:t>
      </w:r>
      <w:r w:rsidR="006E7A48">
        <w:t xml:space="preserve">, organiserad av Per Simonsson med medverkan från de övriga </w:t>
      </w:r>
      <w:r w:rsidR="00B7408D">
        <w:t xml:space="preserve">nordiska </w:t>
      </w:r>
      <w:r w:rsidR="006E7A48">
        <w:t xml:space="preserve">länderna – Sverre Sandberg från Norge och Anna Linko-Parvinen från Finland. </w:t>
      </w:r>
      <w:r w:rsidR="00B7408D">
        <w:t xml:space="preserve">Ett referat återfinns </w:t>
      </w:r>
      <w:r w:rsidR="006E7A48">
        <w:t>Klinisk Biokemi i Norden</w:t>
      </w:r>
      <w:r w:rsidR="00F8795A">
        <w:t xml:space="preserve"> samt </w:t>
      </w:r>
      <w:r w:rsidR="00B7408D">
        <w:t xml:space="preserve">information om </w:t>
      </w:r>
      <w:r w:rsidR="00F8795A">
        <w:t xml:space="preserve">kursen som planerades för 2020 i KBN 2020 Nr 1, sid 14-15. </w:t>
      </w:r>
    </w:p>
    <w:p w14:paraId="19F2108F" w14:textId="77777777" w:rsidR="006E7A48" w:rsidRDefault="006E7A48" w:rsidP="001361E5"/>
    <w:p w14:paraId="5AD6675F" w14:textId="77777777" w:rsidR="005766EB" w:rsidRPr="005766EB" w:rsidRDefault="005766EB" w:rsidP="005766EB">
      <w:r w:rsidRPr="005766EB">
        <w:t xml:space="preserve">NFKK:s arbete presenteras på </w:t>
      </w:r>
      <w:hyperlink r:id="rId9" w:history="1">
        <w:r w:rsidRPr="005766EB">
          <w:rPr>
            <w:rStyle w:val="Hyperlnk"/>
          </w:rPr>
          <w:t>http://nfkk.org/</w:t>
        </w:r>
      </w:hyperlink>
      <w:r w:rsidRPr="005766EB">
        <w:t xml:space="preserve"> </w:t>
      </w:r>
    </w:p>
    <w:p w14:paraId="7AB894B0" w14:textId="1E2B8CF0" w:rsidR="00665C30" w:rsidRDefault="00665C30" w:rsidP="001361E5">
      <w:pPr>
        <w:rPr>
          <w:rStyle w:val="Hyperlnk"/>
        </w:rPr>
      </w:pPr>
    </w:p>
    <w:p w14:paraId="6EC65067" w14:textId="77777777" w:rsidR="001361E5" w:rsidRDefault="001361E5" w:rsidP="002C6F1B"/>
    <w:p w14:paraId="63F0778A" w14:textId="77777777" w:rsidR="00B766B6" w:rsidRPr="009B58DF" w:rsidRDefault="00C449F3" w:rsidP="006457CD">
      <w:pPr>
        <w:pStyle w:val="Rubrik3"/>
      </w:pPr>
      <w:bookmarkStart w:id="14" w:name="_Toc418855057"/>
      <w:r w:rsidRPr="009B58DF">
        <w:t>UEMS</w:t>
      </w:r>
      <w:bookmarkEnd w:id="14"/>
      <w:r w:rsidRPr="009B58DF">
        <w:t xml:space="preserve"> </w:t>
      </w:r>
    </w:p>
    <w:p w14:paraId="5714CB25" w14:textId="3A13E23A" w:rsidR="009B58DF" w:rsidRDefault="009B58DF" w:rsidP="009B58DF">
      <w:r>
        <w:t xml:space="preserve">UEMS står för Union of European Medical Specialist och är egentligen en sorts intresseförening för specialistläkare inom EU. Svenska Läkarförbundet betalar omkostnaderna men SFKK föreslår medlemmen för klinisk kemi och står för det </w:t>
      </w:r>
      <w:r>
        <w:lastRenderedPageBreak/>
        <w:t xml:space="preserve">administrativa. Charlotte Becker efterträdde Lars Breimer, som svensk representant i sektionen för Laboratoriemedicin vid vårmötet i Lillehammer 17-18 maj 2019 samt 22-23 november på Malta. Rapport till Svenska Läkarförbundet har skrivits. </w:t>
      </w:r>
    </w:p>
    <w:p w14:paraId="3D9BE7E2" w14:textId="191527B5" w:rsidR="00C449F3" w:rsidRDefault="009B58DF" w:rsidP="009B58DF">
      <w:r>
        <w:t>Inom Laboratoriemedicin driver UEMS flera projekt varav de flesta handlar om utbildning och europeiskt samarbete för detta. Ett dominerande projekt är införande av en gemensam examen för hela EU, något som inte är enkelt då de olika specialiteterna i Europa är olika uppbyggda, s.k. monovalenta (ex klinisk kemi i Sverige) eller polyvalenta (ex specialist i laboratoriemedicin som förekommer i många länder). En arbetsgrupp för sammansättning av kliniskt kemiska frågor är piloten i examensprojektet som leds av prof Vesna Kušec, Kroatien. Vidare pågår projekt om Europagemensamma utbildningar/training centres och hur man ska tillgodose god kvalitet av dessa. Mer information om sektionen finns på UEMS hemsida.</w:t>
      </w:r>
    </w:p>
    <w:p w14:paraId="211B9335" w14:textId="77777777" w:rsidR="00CB4590" w:rsidRPr="002177AB" w:rsidRDefault="00CB4590" w:rsidP="00CB4590">
      <w:pPr>
        <w:pStyle w:val="Rubrik3"/>
      </w:pPr>
      <w:bookmarkStart w:id="15" w:name="_Toc418855058"/>
      <w:r w:rsidRPr="002177AB">
        <w:t>EFLM</w:t>
      </w:r>
    </w:p>
    <w:p w14:paraId="39EB2462" w14:textId="77777777" w:rsidR="00CB4590" w:rsidRDefault="00CB4590" w:rsidP="00CB4590">
      <w:r w:rsidRPr="003D1C35">
        <w:t>EFLM är en professionsorganisation för b</w:t>
      </w:r>
      <w:r w:rsidRPr="00FE3104">
        <w:t xml:space="preserve">åde </w:t>
      </w:r>
      <w:r w:rsidRPr="003D1C35">
        <w:rPr>
          <w:i/>
        </w:rPr>
        <w:t>scientists</w:t>
      </w:r>
      <w:r>
        <w:t xml:space="preserve"> – sjukhuskemister och </w:t>
      </w:r>
      <w:r w:rsidRPr="003D1C35">
        <w:rPr>
          <w:i/>
        </w:rPr>
        <w:t>physicians</w:t>
      </w:r>
      <w:r>
        <w:t xml:space="preserve"> – läkare, där varje land endast har en formell kontaktorganisation som i Sveriges fall är SFKK. Den nationelle representanten företräder </w:t>
      </w:r>
      <w:r w:rsidRPr="003D1C35">
        <w:rPr>
          <w:u w:val="single"/>
        </w:rPr>
        <w:t xml:space="preserve">både </w:t>
      </w:r>
      <w:r>
        <w:t>SSKFs och SFKKs medlemmars intressen.</w:t>
      </w:r>
    </w:p>
    <w:p w14:paraId="0CDF8C10" w14:textId="77777777" w:rsidR="00CB4590" w:rsidRDefault="00CB4590" w:rsidP="00CB4590"/>
    <w:p w14:paraId="770CE7B9" w14:textId="77777777" w:rsidR="00CB4590" w:rsidRPr="003D1C35" w:rsidRDefault="00CB4590" w:rsidP="00CB4590">
      <w:r>
        <w:t xml:space="preserve">EFLM bärs upp av sina </w:t>
      </w:r>
      <w:r w:rsidRPr="003D1C35">
        <w:rPr>
          <w:i/>
        </w:rPr>
        <w:t>Committees</w:t>
      </w:r>
      <w:r w:rsidRPr="003D1C35">
        <w:t xml:space="preserve">, </w:t>
      </w:r>
      <w:r w:rsidRPr="003D1C35">
        <w:rPr>
          <w:i/>
        </w:rPr>
        <w:t>Working Groups</w:t>
      </w:r>
      <w:r>
        <w:rPr>
          <w:i/>
        </w:rPr>
        <w:t xml:space="preserve"> </w:t>
      </w:r>
      <w:r w:rsidRPr="003D1C35">
        <w:t xml:space="preserve">(WG), och </w:t>
      </w:r>
      <w:r w:rsidRPr="003D1C35">
        <w:rPr>
          <w:i/>
        </w:rPr>
        <w:t>Task &amp; Finish Groups</w:t>
      </w:r>
      <w:r>
        <w:t xml:space="preserve"> (TFG)</w:t>
      </w:r>
      <w:r w:rsidRPr="003D1C35">
        <w:t xml:space="preserve">, </w:t>
      </w:r>
      <w:r>
        <w:t>i vilka vi</w:t>
      </w:r>
      <w:r w:rsidRPr="003D1C35">
        <w:t xml:space="preserve"> har flera svenska </w:t>
      </w:r>
      <w:r>
        <w:t>medlemmar som gör aktningsvärda insatser.</w:t>
      </w:r>
    </w:p>
    <w:p w14:paraId="4522A0F6" w14:textId="77777777" w:rsidR="00CB4590" w:rsidRDefault="00CB4590" w:rsidP="00CB4590"/>
    <w:p w14:paraId="181C0138" w14:textId="77777777" w:rsidR="00CB4590" w:rsidRDefault="00CB4590" w:rsidP="00CB4590"/>
    <w:p w14:paraId="05677A38" w14:textId="77777777" w:rsidR="00CB4590" w:rsidRDefault="00CB4590" w:rsidP="00CB4590">
      <w:r>
        <w:t>I följande organ har vi svenska deltagare:</w:t>
      </w:r>
    </w:p>
    <w:p w14:paraId="6DC864A6" w14:textId="6752D525" w:rsidR="00CB4590" w:rsidRDefault="00CB4590" w:rsidP="00CB4590"/>
    <w:p w14:paraId="38A0F97A" w14:textId="77777777" w:rsidR="004E2958" w:rsidRPr="00F6749E" w:rsidRDefault="004E2958" w:rsidP="004E2958">
      <w:pPr>
        <w:rPr>
          <w:b/>
          <w:lang w:val="en-GB"/>
        </w:rPr>
      </w:pPr>
      <w:r w:rsidRPr="00F6749E">
        <w:rPr>
          <w:b/>
          <w:lang w:val="en-GB"/>
        </w:rPr>
        <w:t>EFLM General Meeting</w:t>
      </w:r>
    </w:p>
    <w:p w14:paraId="128F90A5" w14:textId="77777777" w:rsidR="004E2958" w:rsidRPr="00F6749E" w:rsidRDefault="004E2958" w:rsidP="004E2958">
      <w:pPr>
        <w:rPr>
          <w:lang w:val="en-GB"/>
        </w:rPr>
      </w:pPr>
      <w:r w:rsidRPr="00F6749E">
        <w:rPr>
          <w:lang w:val="en-GB"/>
        </w:rPr>
        <w:t>Nationell representant Mats Ohlson sedan 2012.</w:t>
      </w:r>
    </w:p>
    <w:p w14:paraId="28ACBCD2" w14:textId="77777777" w:rsidR="004E2958" w:rsidRPr="00F6749E" w:rsidRDefault="004E2958" w:rsidP="004E2958">
      <w:pPr>
        <w:rPr>
          <w:lang w:val="en-GB"/>
        </w:rPr>
      </w:pPr>
    </w:p>
    <w:p w14:paraId="05D48495" w14:textId="77777777" w:rsidR="004E2958" w:rsidRPr="00F6749E" w:rsidRDefault="004E2958" w:rsidP="004E2958">
      <w:pPr>
        <w:rPr>
          <w:b/>
          <w:lang w:val="en-GB"/>
        </w:rPr>
      </w:pPr>
      <w:r w:rsidRPr="00F6749E">
        <w:rPr>
          <w:b/>
          <w:lang w:val="en-GB"/>
        </w:rPr>
        <w:t>EFLM WG: Accreditation and ISO/CEN Standards</w:t>
      </w:r>
    </w:p>
    <w:p w14:paraId="44EEF5C3" w14:textId="6089B1EE" w:rsidR="004E2958" w:rsidRPr="00AA7663" w:rsidRDefault="004E2958" w:rsidP="004E2958">
      <w:pPr>
        <w:rPr>
          <w:lang w:val="en-GB"/>
        </w:rPr>
      </w:pPr>
      <w:r w:rsidRPr="00AA7663">
        <w:rPr>
          <w:lang w:val="en-GB"/>
        </w:rPr>
        <w:t>Corresponding member Maria Lohmander</w:t>
      </w:r>
      <w:r w:rsidR="00AA7663" w:rsidRPr="00AA7663">
        <w:rPr>
          <w:lang w:val="en-GB"/>
        </w:rPr>
        <w:t>, fourth term 2019-2020.</w:t>
      </w:r>
      <w:r w:rsidR="00AA7663">
        <w:rPr>
          <w:lang w:val="en-GB"/>
        </w:rPr>
        <w:t xml:space="preserve"> </w:t>
      </w:r>
    </w:p>
    <w:p w14:paraId="0B6A451B" w14:textId="77777777" w:rsidR="004E2958" w:rsidRPr="00AA7663" w:rsidRDefault="004E2958" w:rsidP="004E2958">
      <w:pPr>
        <w:rPr>
          <w:bCs/>
          <w:lang w:val="en-GB"/>
        </w:rPr>
      </w:pPr>
    </w:p>
    <w:p w14:paraId="4ECBFE56" w14:textId="77777777" w:rsidR="004E2958" w:rsidRPr="004E2958" w:rsidRDefault="004E2958" w:rsidP="004E2958">
      <w:pPr>
        <w:rPr>
          <w:b/>
          <w:bCs/>
          <w:lang w:val="en-US"/>
        </w:rPr>
      </w:pPr>
      <w:r w:rsidRPr="004E2958">
        <w:rPr>
          <w:b/>
          <w:bCs/>
          <w:lang w:val="en-US"/>
        </w:rPr>
        <w:t>EFLM WG: Postanalytical Phase</w:t>
      </w:r>
    </w:p>
    <w:p w14:paraId="02E8F633" w14:textId="6E449587" w:rsidR="004E2958" w:rsidRPr="004E2958" w:rsidRDefault="004E2958" w:rsidP="004E2958">
      <w:pPr>
        <w:rPr>
          <w:bCs/>
          <w:lang w:val="en-US"/>
        </w:rPr>
      </w:pPr>
      <w:r w:rsidRPr="004E2958">
        <w:rPr>
          <w:bCs/>
          <w:lang w:val="en-US"/>
        </w:rPr>
        <w:t xml:space="preserve">Member Andreas Hillarp, </w:t>
      </w:r>
      <w:r w:rsidR="00AA7663">
        <w:rPr>
          <w:bCs/>
          <w:lang w:val="en-US"/>
        </w:rPr>
        <w:t>third</w:t>
      </w:r>
      <w:r w:rsidRPr="004E2958">
        <w:rPr>
          <w:bCs/>
          <w:lang w:val="en-US"/>
        </w:rPr>
        <w:t xml:space="preserve"> term 201</w:t>
      </w:r>
      <w:r w:rsidR="00AA7663">
        <w:rPr>
          <w:bCs/>
          <w:lang w:val="en-US"/>
        </w:rPr>
        <w:t>9</w:t>
      </w:r>
      <w:r w:rsidRPr="004E2958">
        <w:rPr>
          <w:bCs/>
          <w:lang w:val="en-US"/>
        </w:rPr>
        <w:t>-20</w:t>
      </w:r>
      <w:r w:rsidR="00AA7663">
        <w:rPr>
          <w:bCs/>
          <w:lang w:val="en-US"/>
        </w:rPr>
        <w:t>20</w:t>
      </w:r>
      <w:r w:rsidRPr="004E2958">
        <w:rPr>
          <w:bCs/>
          <w:lang w:val="en-US"/>
        </w:rPr>
        <w:t>.</w:t>
      </w:r>
    </w:p>
    <w:p w14:paraId="3E39A48C" w14:textId="77777777" w:rsidR="004E2958" w:rsidRPr="004E2958" w:rsidRDefault="004E2958" w:rsidP="004E2958">
      <w:pPr>
        <w:rPr>
          <w:bCs/>
          <w:lang w:val="en-US"/>
        </w:rPr>
      </w:pPr>
    </w:p>
    <w:p w14:paraId="446A542C" w14:textId="77777777" w:rsidR="004E2958" w:rsidRPr="004E2958" w:rsidRDefault="004E2958" w:rsidP="004E2958">
      <w:pPr>
        <w:rPr>
          <w:b/>
          <w:bCs/>
          <w:lang w:val="en-US"/>
        </w:rPr>
      </w:pPr>
      <w:r w:rsidRPr="004E2958">
        <w:rPr>
          <w:b/>
          <w:bCs/>
          <w:lang w:val="en-US"/>
        </w:rPr>
        <w:t>EFLM WG: Preanalytical Phase</w:t>
      </w:r>
    </w:p>
    <w:p w14:paraId="3E2BE723" w14:textId="4A12E34C" w:rsidR="004E2958" w:rsidRPr="004E2958" w:rsidRDefault="00AA7663" w:rsidP="004E2958">
      <w:pPr>
        <w:rPr>
          <w:bCs/>
          <w:lang w:val="en-US"/>
        </w:rPr>
      </w:pPr>
      <w:r>
        <w:rPr>
          <w:bCs/>
          <w:lang w:val="en-US"/>
        </w:rPr>
        <w:t xml:space="preserve">Expert/Consultant </w:t>
      </w:r>
      <w:r w:rsidR="004E2958" w:rsidRPr="004E2958">
        <w:rPr>
          <w:bCs/>
          <w:lang w:val="en-US"/>
        </w:rPr>
        <w:t>Kjell Grankvist</w:t>
      </w:r>
      <w:r>
        <w:rPr>
          <w:bCs/>
          <w:lang w:val="en-US"/>
        </w:rPr>
        <w:t>.</w:t>
      </w:r>
    </w:p>
    <w:p w14:paraId="354F0AAC" w14:textId="77777777" w:rsidR="004E2958" w:rsidRPr="004E2958" w:rsidRDefault="004E2958" w:rsidP="004E2958">
      <w:pPr>
        <w:rPr>
          <w:b/>
          <w:bCs/>
          <w:lang w:val="en-US"/>
        </w:rPr>
      </w:pPr>
    </w:p>
    <w:bookmarkEnd w:id="15"/>
    <w:p w14:paraId="4DA2A9C8" w14:textId="77777777" w:rsidR="007F7DC9" w:rsidRPr="00F6749E" w:rsidRDefault="007F7DC9" w:rsidP="00367363">
      <w:pPr>
        <w:rPr>
          <w:lang w:val="en-GB"/>
        </w:rPr>
      </w:pPr>
    </w:p>
    <w:p w14:paraId="672A2BF5" w14:textId="77777777" w:rsidR="00C449F3" w:rsidRPr="00EE7304" w:rsidRDefault="00C449F3">
      <w:pPr>
        <w:pStyle w:val="Rubrik3"/>
        <w:rPr>
          <w:bCs w:val="0"/>
          <w:i/>
          <w:sz w:val="24"/>
        </w:rPr>
      </w:pPr>
      <w:bookmarkStart w:id="16" w:name="_Toc418855059"/>
      <w:r w:rsidRPr="00EE7304">
        <w:lastRenderedPageBreak/>
        <w:t>IFCC</w:t>
      </w:r>
      <w:bookmarkEnd w:id="16"/>
    </w:p>
    <w:p w14:paraId="57E55322" w14:textId="77777777" w:rsidR="00F22CFA" w:rsidRPr="00B744B7" w:rsidRDefault="00F22CFA" w:rsidP="00BF18E2">
      <w:pPr>
        <w:rPr>
          <w:b/>
          <w:i/>
        </w:rPr>
      </w:pPr>
      <w:r w:rsidRPr="00B744B7">
        <w:rPr>
          <w:b/>
          <w:i/>
        </w:rPr>
        <w:t>Nationell representant</w:t>
      </w:r>
    </w:p>
    <w:p w14:paraId="67747E52" w14:textId="64989C54" w:rsidR="00DA6113" w:rsidRPr="00DA6113" w:rsidRDefault="00DA6113" w:rsidP="00DA6113">
      <w:r w:rsidRPr="00DA6113">
        <w:t>Per B</w:t>
      </w:r>
      <w:r w:rsidR="00370E60">
        <w:t>j</w:t>
      </w:r>
      <w:r w:rsidRPr="00DA6113">
        <w:t xml:space="preserve">ellerup är nationell representant för SFKK och där ingår främst administrativa frågor att hantera. </w:t>
      </w:r>
    </w:p>
    <w:p w14:paraId="188CCD83" w14:textId="367D1454" w:rsidR="00BB7B94" w:rsidRDefault="00BB7B94" w:rsidP="00BF18E2"/>
    <w:p w14:paraId="7781BDCB" w14:textId="34C6960A" w:rsidR="00BB7B94" w:rsidRPr="00B7408D" w:rsidRDefault="00BB7B94" w:rsidP="00BF18E2">
      <w:pPr>
        <w:rPr>
          <w:b/>
          <w:i/>
        </w:rPr>
      </w:pPr>
      <w:r w:rsidRPr="00B7408D">
        <w:rPr>
          <w:b/>
          <w:i/>
        </w:rPr>
        <w:t>Task-Force on Ethics</w:t>
      </w:r>
    </w:p>
    <w:p w14:paraId="5ACE67F8" w14:textId="634059BE" w:rsidR="00F22CFA" w:rsidRDefault="00BB7B94" w:rsidP="00D80D8D">
      <w:r w:rsidRPr="00B7408D">
        <w:t xml:space="preserve">Lars Breimer har varit medlem i IFCC:s Task-Force on Ethics sedan 2016. </w:t>
      </w:r>
      <w:r>
        <w:t>Hans mandat g</w:t>
      </w:r>
      <w:r w:rsidR="00D80D8D">
        <w:t>ick</w:t>
      </w:r>
      <w:r>
        <w:t xml:space="preserve"> ut i slutet av 2019</w:t>
      </w:r>
      <w:r w:rsidR="00D80D8D">
        <w:t xml:space="preserve">. </w:t>
      </w:r>
      <w:r w:rsidR="00F8795A">
        <w:t xml:space="preserve">Lars insats har varit uppskattad av IFCC och han har haft ett gott samarbete med ordföranden. Målsättningen var att Lars skulle efterträdas av någon från Norden, men IFCC valde en amerikan i det fortsatta arbetet. </w:t>
      </w:r>
    </w:p>
    <w:p w14:paraId="719C84D6" w14:textId="6E2846E9" w:rsidR="00B10C52" w:rsidRDefault="00F22CFA" w:rsidP="00BF18E2">
      <w:r>
        <w:t xml:space="preserve">          </w:t>
      </w:r>
    </w:p>
    <w:p w14:paraId="20D54FF0" w14:textId="286F0075" w:rsidR="00484C1D" w:rsidRDefault="00484C1D" w:rsidP="00484C1D">
      <w:pPr>
        <w:rPr>
          <w:b/>
          <w:bCs/>
          <w:i/>
          <w:iCs/>
        </w:rPr>
      </w:pPr>
      <w:r>
        <w:rPr>
          <w:b/>
          <w:bCs/>
          <w:i/>
          <w:iCs/>
        </w:rPr>
        <w:t>WG-CSF</w:t>
      </w:r>
      <w:r w:rsidR="006673E0">
        <w:rPr>
          <w:b/>
          <w:bCs/>
          <w:i/>
          <w:iCs/>
        </w:rPr>
        <w:t>-Proteins</w:t>
      </w:r>
    </w:p>
    <w:p w14:paraId="1BA91A83" w14:textId="77777777" w:rsidR="00370E60" w:rsidRPr="00370E60" w:rsidRDefault="00370E60" w:rsidP="00370E60">
      <w:r w:rsidRPr="00370E60">
        <w:t>Johan Gobom (sjukhuskemist) är ordförande (1st term 2018-01 – 2020-12) och U. Andreasson (sjukhuskemist), K. Blennow (läkare), E. Portelius (sjukhuskemist) och H. Zetterberg (läkare), är fortsatt svenska medlemmar i arbetsgruppen som ansvarar för och koordinerar utskick av referensmaterial för cerebrospinalvätska (CSV).</w:t>
      </w:r>
    </w:p>
    <w:p w14:paraId="1623D6EB" w14:textId="77777777" w:rsidR="00484C1D" w:rsidRDefault="00484C1D" w:rsidP="00484C1D"/>
    <w:p w14:paraId="77F8BE7F" w14:textId="77777777" w:rsidR="007F5C73" w:rsidRPr="0000112F" w:rsidRDefault="00484C1D" w:rsidP="00484C1D">
      <w:pPr>
        <w:rPr>
          <w:b/>
          <w:bCs/>
          <w:i/>
        </w:rPr>
      </w:pPr>
      <w:r w:rsidRPr="0000112F">
        <w:rPr>
          <w:b/>
          <w:bCs/>
          <w:i/>
        </w:rPr>
        <w:t>WG-commutability</w:t>
      </w:r>
    </w:p>
    <w:p w14:paraId="1CB11922" w14:textId="77777777" w:rsidR="00484C1D" w:rsidRDefault="00484C1D" w:rsidP="00484C1D">
      <w:r>
        <w:t xml:space="preserve">Sverige representeras </w:t>
      </w:r>
      <w:r w:rsidR="000D1763">
        <w:t xml:space="preserve">fortsatt </w:t>
      </w:r>
      <w:r>
        <w:t>i denna arbetsgrupp av Patrik Lindstedt (Mercodia, Uppsala) och Göran Nilsson (Nilsson Measurement Quality, Uppsala).</w:t>
      </w:r>
    </w:p>
    <w:p w14:paraId="1A3551CE" w14:textId="77777777" w:rsidR="0000112F" w:rsidRDefault="0000112F" w:rsidP="00484C1D"/>
    <w:p w14:paraId="6CA5EACB" w14:textId="77777777" w:rsidR="0000112F" w:rsidRPr="0000112F" w:rsidRDefault="0000112F" w:rsidP="0000112F">
      <w:pPr>
        <w:rPr>
          <w:b/>
          <w:i/>
          <w:lang w:val="en-GB"/>
        </w:rPr>
      </w:pPr>
      <w:r w:rsidRPr="0000112F">
        <w:rPr>
          <w:b/>
          <w:i/>
          <w:lang w:val="en-GB"/>
        </w:rPr>
        <w:t xml:space="preserve">WG-SIA Standardisation of Insulin Assays </w:t>
      </w:r>
    </w:p>
    <w:p w14:paraId="342D6AE1" w14:textId="77777777" w:rsidR="0000112F" w:rsidRDefault="0000112F" w:rsidP="0000112F">
      <w:r>
        <w:t xml:space="preserve">I denna arbetsgrupp är Hanna Ritzén medlem. </w:t>
      </w:r>
    </w:p>
    <w:p w14:paraId="4D69FA67" w14:textId="77777777" w:rsidR="0000112F" w:rsidRDefault="0000112F" w:rsidP="0000112F"/>
    <w:p w14:paraId="75B811E3" w14:textId="775DF96F" w:rsidR="0000112F" w:rsidRPr="0000112F" w:rsidRDefault="0000112F" w:rsidP="0000112F">
      <w:pPr>
        <w:rPr>
          <w:b/>
          <w:i/>
          <w:lang w:val="en-GB"/>
        </w:rPr>
      </w:pPr>
      <w:r w:rsidRPr="0000112F">
        <w:rPr>
          <w:b/>
          <w:i/>
          <w:lang w:val="en-GB"/>
        </w:rPr>
        <w:t>C-CB Committee</w:t>
      </w:r>
      <w:r w:rsidRPr="0000112F">
        <w:rPr>
          <w:b/>
          <w:i/>
          <w:lang w:val="en-GB"/>
        </w:rPr>
        <w:t xml:space="preserve"> </w:t>
      </w:r>
      <w:r w:rsidRPr="0000112F">
        <w:rPr>
          <w:b/>
          <w:i/>
          <w:lang w:val="en-GB"/>
        </w:rPr>
        <w:t xml:space="preserve">on Clinical Applications of Cardiac Bio-Markers </w:t>
      </w:r>
    </w:p>
    <w:p w14:paraId="0A901ABD" w14:textId="319334D1" w:rsidR="0000112F" w:rsidRDefault="0000112F" w:rsidP="0000112F">
      <w:r>
        <w:t>I denna kommitté är Ola Hammarsten nybliven medlem med start 2020 till 2022.</w:t>
      </w:r>
    </w:p>
    <w:p w14:paraId="511DDEBB" w14:textId="77777777" w:rsidR="00C449F3" w:rsidRDefault="00C449F3"/>
    <w:p w14:paraId="01F67A50" w14:textId="77777777" w:rsidR="00907136" w:rsidRDefault="00907136" w:rsidP="00907136"/>
    <w:p w14:paraId="2A5C67EE" w14:textId="77777777" w:rsidR="00BB03B5" w:rsidRDefault="00BB03B5"/>
    <w:p w14:paraId="360BE38A" w14:textId="77777777" w:rsidR="004666C0" w:rsidRDefault="004666C0"/>
    <w:p w14:paraId="0124E2F4" w14:textId="77777777" w:rsidR="004666C0" w:rsidRDefault="004666C0"/>
    <w:p w14:paraId="7F23587E" w14:textId="77777777" w:rsidR="00BB03B5" w:rsidRDefault="00BB03B5"/>
    <w:p w14:paraId="0A06E046" w14:textId="77777777" w:rsidR="00B10C52" w:rsidRDefault="00B10C52"/>
    <w:p w14:paraId="44D69E3E" w14:textId="39975E59" w:rsidR="00C449F3" w:rsidRPr="0000112F" w:rsidRDefault="00C449F3">
      <w:r w:rsidRPr="0000112F">
        <w:t xml:space="preserve">Den </w:t>
      </w:r>
      <w:r w:rsidR="0000112F" w:rsidRPr="0000112F">
        <w:t>1 september</w:t>
      </w:r>
      <w:r w:rsidR="00FE2AE4" w:rsidRPr="0000112F">
        <w:t xml:space="preserve"> </w:t>
      </w:r>
      <w:r w:rsidR="0003746C" w:rsidRPr="0000112F">
        <w:t>20</w:t>
      </w:r>
      <w:r w:rsidR="00D80D8D" w:rsidRPr="0000112F">
        <w:t>20</w:t>
      </w:r>
    </w:p>
    <w:p w14:paraId="78818EEE" w14:textId="77777777" w:rsidR="00C449F3" w:rsidRDefault="00C449F3"/>
    <w:p w14:paraId="1D553B92" w14:textId="77777777" w:rsidR="00C449F3" w:rsidRDefault="00C449F3"/>
    <w:tbl>
      <w:tblPr>
        <w:tblW w:w="11448" w:type="dxa"/>
        <w:tblInd w:w="-38" w:type="dxa"/>
        <w:tblLayout w:type="fixed"/>
        <w:tblCellMar>
          <w:left w:w="70" w:type="dxa"/>
          <w:right w:w="70" w:type="dxa"/>
        </w:tblCellMar>
        <w:tblLook w:val="01E0" w:firstRow="1" w:lastRow="1" w:firstColumn="1" w:lastColumn="1" w:noHBand="0" w:noVBand="0"/>
      </w:tblPr>
      <w:tblGrid>
        <w:gridCol w:w="4968"/>
        <w:gridCol w:w="6480"/>
      </w:tblGrid>
      <w:tr w:rsidR="00C449F3" w14:paraId="20FAEC0D" w14:textId="77777777" w:rsidTr="004E2958">
        <w:trPr>
          <w:trHeight w:val="794"/>
        </w:trPr>
        <w:tc>
          <w:tcPr>
            <w:tcW w:w="4968" w:type="dxa"/>
          </w:tcPr>
          <w:p w14:paraId="69DB144C" w14:textId="77777777" w:rsidR="00C449F3" w:rsidRDefault="00C449F3">
            <w:r>
              <w:t>…………………………………………………..</w:t>
            </w:r>
          </w:p>
          <w:p w14:paraId="14A693A9" w14:textId="26C75B98" w:rsidR="00342656" w:rsidRDefault="00D80D8D" w:rsidP="00342656">
            <w:r>
              <w:t>Ivar Tjernberg</w:t>
            </w:r>
            <w:r w:rsidR="00342656">
              <w:t>, ordförande</w:t>
            </w:r>
            <w:r w:rsidR="0003746C">
              <w:t xml:space="preserve"> </w:t>
            </w:r>
          </w:p>
          <w:p w14:paraId="557B6B06" w14:textId="77777777" w:rsidR="00C449F3" w:rsidRDefault="00C449F3"/>
          <w:p w14:paraId="7AC59A98" w14:textId="77777777" w:rsidR="00C449F3" w:rsidRDefault="00C449F3"/>
        </w:tc>
        <w:tc>
          <w:tcPr>
            <w:tcW w:w="6480" w:type="dxa"/>
          </w:tcPr>
          <w:p w14:paraId="09C8BC1F" w14:textId="77777777" w:rsidR="00C449F3" w:rsidRDefault="00C449F3">
            <w:r>
              <w:t>……………………………………………………</w:t>
            </w:r>
          </w:p>
          <w:p w14:paraId="2AD0A29B" w14:textId="05315CC3" w:rsidR="00C449F3" w:rsidRDefault="0003746C" w:rsidP="00AA7663">
            <w:r>
              <w:t>I</w:t>
            </w:r>
            <w:r w:rsidR="00D80D8D">
              <w:t>nga Zelvyté</w:t>
            </w:r>
            <w:r w:rsidR="00C449F3">
              <w:t xml:space="preserve">, </w:t>
            </w:r>
            <w:r w:rsidR="00AA7663">
              <w:t>v</w:t>
            </w:r>
            <w:r w:rsidR="009654AA" w:rsidRPr="009654AA">
              <w:t>ice or</w:t>
            </w:r>
            <w:r w:rsidR="00ED3E2A">
              <w:t>d</w:t>
            </w:r>
            <w:r w:rsidR="009654AA" w:rsidRPr="009654AA">
              <w:t>förande</w:t>
            </w:r>
            <w:r w:rsidR="00C05A58">
              <w:t xml:space="preserve"> </w:t>
            </w:r>
            <w:r>
              <w:t xml:space="preserve">och </w:t>
            </w:r>
            <w:r w:rsidR="00D80D8D">
              <w:t>vet sekr</w:t>
            </w:r>
          </w:p>
        </w:tc>
      </w:tr>
      <w:tr w:rsidR="00C449F3" w14:paraId="453304CE" w14:textId="77777777" w:rsidTr="004E2958">
        <w:trPr>
          <w:trHeight w:val="794"/>
        </w:trPr>
        <w:tc>
          <w:tcPr>
            <w:tcW w:w="4968" w:type="dxa"/>
          </w:tcPr>
          <w:p w14:paraId="553E7D19" w14:textId="77777777" w:rsidR="00C449F3" w:rsidRDefault="00C449F3">
            <w:r>
              <w:lastRenderedPageBreak/>
              <w:t>…………………………………………………..</w:t>
            </w:r>
          </w:p>
          <w:p w14:paraId="014E85E7" w14:textId="77777777" w:rsidR="00FE2AE4" w:rsidRDefault="00FE2AE4" w:rsidP="00FE2AE4">
            <w:r>
              <w:t>Johan Brunell Skogö</w:t>
            </w:r>
            <w:r w:rsidRPr="002177AB">
              <w:t xml:space="preserve">, </w:t>
            </w:r>
            <w:r>
              <w:t xml:space="preserve">sekreterare </w:t>
            </w:r>
          </w:p>
          <w:p w14:paraId="595201C5" w14:textId="73077CE0" w:rsidR="00C449F3" w:rsidRDefault="00C449F3" w:rsidP="0003746C"/>
        </w:tc>
        <w:tc>
          <w:tcPr>
            <w:tcW w:w="6480" w:type="dxa"/>
          </w:tcPr>
          <w:p w14:paraId="3A1ACCAA" w14:textId="77777777" w:rsidR="00C449F3" w:rsidRDefault="00C449F3">
            <w:r>
              <w:t>…………………………………………………....</w:t>
            </w:r>
          </w:p>
          <w:p w14:paraId="312A7764" w14:textId="5318EC33" w:rsidR="00C449F3" w:rsidRDefault="00D80D8D" w:rsidP="00D80D8D">
            <w:r>
              <w:rPr>
                <w:lang w:val="en-GB"/>
              </w:rPr>
              <w:t>Eva Landberg</w:t>
            </w:r>
            <w:r w:rsidR="00C449F3">
              <w:t>, skattmästare</w:t>
            </w:r>
          </w:p>
        </w:tc>
      </w:tr>
      <w:tr w:rsidR="00C449F3" w14:paraId="09589333" w14:textId="77777777" w:rsidTr="004E2958">
        <w:trPr>
          <w:trHeight w:val="794"/>
        </w:trPr>
        <w:tc>
          <w:tcPr>
            <w:tcW w:w="4968" w:type="dxa"/>
          </w:tcPr>
          <w:p w14:paraId="514C25A2" w14:textId="77777777" w:rsidR="00C449F3" w:rsidRDefault="00C449F3">
            <w:r>
              <w:t>………………………………………………….</w:t>
            </w:r>
          </w:p>
          <w:p w14:paraId="1FD777FC" w14:textId="6E263458" w:rsidR="00C449F3" w:rsidRDefault="00FE2AE4">
            <w:r w:rsidRPr="008651B2">
              <w:t xml:space="preserve">Anne Svensson, </w:t>
            </w:r>
            <w:r>
              <w:t xml:space="preserve">kommunikatör och </w:t>
            </w:r>
            <w:r w:rsidRPr="008651B2">
              <w:t>ledamot</w:t>
            </w:r>
            <w:r w:rsidRPr="004E2958">
              <w:t xml:space="preserve"> </w:t>
            </w:r>
          </w:p>
          <w:p w14:paraId="0B4ABE24" w14:textId="77777777" w:rsidR="00FE2AE4" w:rsidRDefault="00FE2AE4" w:rsidP="00FE2AE4"/>
          <w:p w14:paraId="4D6D2107" w14:textId="77777777" w:rsidR="00FE2AE4" w:rsidRDefault="00FE2AE4" w:rsidP="00FE2AE4"/>
          <w:p w14:paraId="15943D59" w14:textId="2560BD4B" w:rsidR="00FE2AE4" w:rsidRDefault="00FE2AE4" w:rsidP="00FE2AE4">
            <w:r>
              <w:t>……………………………………………………</w:t>
            </w:r>
          </w:p>
          <w:p w14:paraId="73023D12" w14:textId="67E75D32" w:rsidR="00FE2AE4" w:rsidRDefault="00FE2AE4" w:rsidP="00FE2AE4">
            <w:r>
              <w:t>Frida Gregoriusson</w:t>
            </w:r>
            <w:r w:rsidRPr="002177AB">
              <w:t xml:space="preserve">, </w:t>
            </w:r>
            <w:r>
              <w:t xml:space="preserve">ledamot </w:t>
            </w:r>
          </w:p>
          <w:p w14:paraId="2822CFFF" w14:textId="54B730A7" w:rsidR="00C449F3" w:rsidRDefault="00C449F3" w:rsidP="00FE2AE4"/>
        </w:tc>
        <w:tc>
          <w:tcPr>
            <w:tcW w:w="6480" w:type="dxa"/>
          </w:tcPr>
          <w:p w14:paraId="5A922E1F" w14:textId="77777777" w:rsidR="00C449F3" w:rsidRDefault="00C449F3">
            <w:r>
              <w:t>……………………………………………………</w:t>
            </w:r>
          </w:p>
          <w:p w14:paraId="350035DA" w14:textId="528154A9" w:rsidR="005F06A0" w:rsidRPr="008651B2" w:rsidRDefault="00FE2AE4" w:rsidP="005F06A0">
            <w:r w:rsidRPr="004E2958">
              <w:t>Maria Berggren Söderlund, ledamot</w:t>
            </w:r>
          </w:p>
          <w:p w14:paraId="5E066394" w14:textId="77777777" w:rsidR="00FE2AE4" w:rsidRDefault="00FE2AE4" w:rsidP="00FE2AE4"/>
          <w:p w14:paraId="36271D1A" w14:textId="77777777" w:rsidR="00FE2AE4" w:rsidRDefault="00FE2AE4" w:rsidP="00FE2AE4"/>
          <w:p w14:paraId="7EE35B00" w14:textId="77777777" w:rsidR="00FE2AE4" w:rsidRDefault="00FE2AE4" w:rsidP="00FE2AE4">
            <w:r>
              <w:t>…………………………………………………….</w:t>
            </w:r>
          </w:p>
          <w:p w14:paraId="641EB6D2" w14:textId="01F3A4AA" w:rsidR="00C449F3" w:rsidRDefault="00FE2AE4" w:rsidP="008F2266">
            <w:r>
              <w:t>Mats Ohlson, ledamot</w:t>
            </w:r>
          </w:p>
        </w:tc>
      </w:tr>
      <w:tr w:rsidR="00C449F3" w14:paraId="68F44FC4" w14:textId="77777777" w:rsidTr="004E2958">
        <w:trPr>
          <w:trHeight w:val="794"/>
        </w:trPr>
        <w:tc>
          <w:tcPr>
            <w:tcW w:w="4968" w:type="dxa"/>
          </w:tcPr>
          <w:p w14:paraId="6E98DAFD" w14:textId="77777777" w:rsidR="00FE2AE4" w:rsidRDefault="00FE2AE4"/>
          <w:p w14:paraId="2613B723" w14:textId="77777777" w:rsidR="00C449F3" w:rsidRDefault="00C449F3">
            <w:r>
              <w:t>………………………………………………….</w:t>
            </w:r>
          </w:p>
          <w:p w14:paraId="09804BFB" w14:textId="77777777" w:rsidR="00FE2AE4" w:rsidRDefault="00FE2AE4" w:rsidP="00FE2AE4">
            <w:r>
              <w:t>Niklas Bark</w:t>
            </w:r>
            <w:r w:rsidRPr="002177AB">
              <w:t>, nationell ST-studierektor</w:t>
            </w:r>
            <w:r>
              <w:t xml:space="preserve"> </w:t>
            </w:r>
          </w:p>
          <w:p w14:paraId="7DB201BD" w14:textId="192198A5" w:rsidR="001B07DE" w:rsidRDefault="00FE2AE4" w:rsidP="00FE2AE4">
            <w:r>
              <w:t xml:space="preserve">och suppleant </w:t>
            </w:r>
          </w:p>
          <w:p w14:paraId="3EAD23E9" w14:textId="2181250E" w:rsidR="001B07DE" w:rsidRDefault="001B07DE" w:rsidP="001B07DE"/>
          <w:p w14:paraId="5D65889D" w14:textId="484F3938" w:rsidR="001B07DE" w:rsidRDefault="001B07DE" w:rsidP="007D3050"/>
        </w:tc>
        <w:tc>
          <w:tcPr>
            <w:tcW w:w="6480" w:type="dxa"/>
          </w:tcPr>
          <w:p w14:paraId="791606C1" w14:textId="77777777" w:rsidR="00FE2AE4" w:rsidRDefault="00FE2AE4"/>
          <w:p w14:paraId="19998980" w14:textId="77777777" w:rsidR="00FE2AE4" w:rsidRDefault="00FE2AE4" w:rsidP="00FE2AE4">
            <w:r>
              <w:t>………………………………………………….</w:t>
            </w:r>
          </w:p>
          <w:p w14:paraId="323CB776" w14:textId="77777777" w:rsidR="00FE2AE4" w:rsidRDefault="00FE2AE4" w:rsidP="00FE2AE4">
            <w:r>
              <w:t>Finn Thormark Fröst, suppleant</w:t>
            </w:r>
          </w:p>
          <w:p w14:paraId="214ED955" w14:textId="550B6B1C" w:rsidR="001B07DE" w:rsidRDefault="001B07DE"/>
        </w:tc>
      </w:tr>
    </w:tbl>
    <w:p w14:paraId="7FA513C0" w14:textId="7F9649AF" w:rsidR="00C449F3" w:rsidRPr="009869DC" w:rsidRDefault="00C449F3" w:rsidP="00FE2AE4">
      <w:pPr>
        <w:tabs>
          <w:tab w:val="left" w:pos="4530"/>
        </w:tabs>
      </w:pPr>
    </w:p>
    <w:sectPr w:rsidR="00C449F3" w:rsidRPr="009869DC">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CE123D" w14:textId="77777777" w:rsidR="009A5BBD" w:rsidRDefault="009A5BBD">
      <w:r>
        <w:separator/>
      </w:r>
    </w:p>
  </w:endnote>
  <w:endnote w:type="continuationSeparator" w:id="0">
    <w:p w14:paraId="5EF6B81E" w14:textId="77777777" w:rsidR="009A5BBD" w:rsidRDefault="009A5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67928" w14:textId="090ED88A" w:rsidR="008F0533" w:rsidRDefault="008F0533">
    <w:pPr>
      <w:pStyle w:val="Sidfot"/>
      <w:rPr>
        <w:sz w:val="20"/>
      </w:rPr>
    </w:pPr>
    <w:r>
      <w:rPr>
        <w:sz w:val="20"/>
      </w:rPr>
      <w:tab/>
    </w:r>
    <w:r>
      <w:rPr>
        <w:sz w:val="20"/>
      </w:rPr>
      <w:tab/>
      <w:t xml:space="preserve">Verksamhetsberättelse för SFKK </w:t>
    </w:r>
    <w:r w:rsidR="00E82B2A">
      <w:rPr>
        <w:sz w:val="20"/>
      </w:rPr>
      <w:t>201</w:t>
    </w:r>
    <w:r w:rsidR="00895F83">
      <w:rPr>
        <w:sz w:val="20"/>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AEDE27" w14:textId="77777777" w:rsidR="009A5BBD" w:rsidRDefault="009A5BBD">
      <w:r>
        <w:separator/>
      </w:r>
    </w:p>
  </w:footnote>
  <w:footnote w:type="continuationSeparator" w:id="0">
    <w:p w14:paraId="2C450D17" w14:textId="77777777" w:rsidR="009A5BBD" w:rsidRDefault="009A5B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B294A" w14:textId="77777777" w:rsidR="008F0533" w:rsidRDefault="008F0533">
    <w:pPr>
      <w:pStyle w:val="Sidhuvud"/>
      <w:ind w:firstLine="2608"/>
      <w:rPr>
        <w:noProof/>
      </w:rPr>
    </w:pPr>
    <w:r>
      <w:rPr>
        <w:noProof/>
      </w:rPr>
      <w:t xml:space="preserve">Svensk Förening för Klinisk Kemi </w:t>
    </w:r>
  </w:p>
  <w:p w14:paraId="0B5BDEF1" w14:textId="3481AE5E" w:rsidR="008F0533" w:rsidRDefault="008F0533">
    <w:pPr>
      <w:pStyle w:val="Sidhuvud"/>
      <w:ind w:firstLine="2608"/>
      <w:rPr>
        <w:noProof/>
      </w:rPr>
    </w:pPr>
    <w:r>
      <w:rPr>
        <w:noProof/>
      </w:rPr>
      <w:t xml:space="preserve">Verksamhetsberättelse </w:t>
    </w:r>
    <w:r w:rsidR="001C2BC1">
      <w:rPr>
        <w:noProof/>
      </w:rPr>
      <w:drawing>
        <wp:anchor distT="0" distB="0" distL="114300" distR="114300" simplePos="0" relativeHeight="251657728" behindDoc="0" locked="0" layoutInCell="0" allowOverlap="1" wp14:anchorId="7D868A62" wp14:editId="2D77C1FF">
          <wp:simplePos x="0" y="0"/>
          <wp:positionH relativeFrom="column">
            <wp:posOffset>-76835</wp:posOffset>
          </wp:positionH>
          <wp:positionV relativeFrom="paragraph">
            <wp:posOffset>-230505</wp:posOffset>
          </wp:positionV>
          <wp:extent cx="1294765" cy="1158240"/>
          <wp:effectExtent l="0" t="0" r="635" b="3810"/>
          <wp:wrapTopAndBottom/>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4765" cy="1158240"/>
                  </a:xfrm>
                  <a:prstGeom prst="rect">
                    <a:avLst/>
                  </a:prstGeom>
                  <a:noFill/>
                </pic:spPr>
              </pic:pic>
            </a:graphicData>
          </a:graphic>
          <wp14:sizeRelH relativeFrom="page">
            <wp14:pctWidth>0</wp14:pctWidth>
          </wp14:sizeRelH>
          <wp14:sizeRelV relativeFrom="page">
            <wp14:pctHeight>0</wp14:pctHeight>
          </wp14:sizeRelV>
        </wp:anchor>
      </w:drawing>
    </w:r>
    <w:r>
      <w:rPr>
        <w:noProof/>
      </w:rPr>
      <w:t>201</w:t>
    </w:r>
    <w:r w:rsidR="00B82F2A">
      <w:rPr>
        <w:noProof/>
      </w:rPr>
      <w:t>9</w:t>
    </w:r>
  </w:p>
  <w:p w14:paraId="5E847BF8" w14:textId="537ABA2E" w:rsidR="008F0533" w:rsidRDefault="008F0533">
    <w:pPr>
      <w:pStyle w:val="Sidhuvud"/>
    </w:pPr>
    <w:r>
      <w:tab/>
    </w:r>
    <w:r>
      <w:tab/>
    </w:r>
    <w:r>
      <w:rPr>
        <w:rStyle w:val="Sidnummer"/>
      </w:rPr>
      <w:fldChar w:fldCharType="begin"/>
    </w:r>
    <w:r>
      <w:rPr>
        <w:rStyle w:val="Sidnummer"/>
      </w:rPr>
      <w:instrText xml:space="preserve"> PAGE </w:instrText>
    </w:r>
    <w:r>
      <w:rPr>
        <w:rStyle w:val="Sidnummer"/>
      </w:rPr>
      <w:fldChar w:fldCharType="separate"/>
    </w:r>
    <w:r w:rsidR="005637C6">
      <w:rPr>
        <w:rStyle w:val="Sidnummer"/>
        <w:noProof/>
      </w:rPr>
      <w:t>8</w:t>
    </w:r>
    <w:r>
      <w:rPr>
        <w:rStyle w:val="Sidnummer"/>
      </w:rPr>
      <w:fldChar w:fldCharType="end"/>
    </w:r>
    <w:r>
      <w:rPr>
        <w:rStyle w:val="Sidnummer"/>
      </w:rPr>
      <w:t>(</w:t>
    </w:r>
    <w:r>
      <w:rPr>
        <w:rStyle w:val="Sidnummer"/>
      </w:rPr>
      <w:fldChar w:fldCharType="begin"/>
    </w:r>
    <w:r>
      <w:rPr>
        <w:rStyle w:val="Sidnummer"/>
      </w:rPr>
      <w:instrText xml:space="preserve"> NUMPAGES </w:instrText>
    </w:r>
    <w:r>
      <w:rPr>
        <w:rStyle w:val="Sidnummer"/>
      </w:rPr>
      <w:fldChar w:fldCharType="separate"/>
    </w:r>
    <w:r w:rsidR="005637C6">
      <w:rPr>
        <w:rStyle w:val="Sidnummer"/>
        <w:noProof/>
      </w:rPr>
      <w:t>9</w:t>
    </w:r>
    <w:r>
      <w:rPr>
        <w:rStyle w:val="Sidnummer"/>
      </w:rPr>
      <w:fldChar w:fldCharType="end"/>
    </w:r>
    <w:r>
      <w:rPr>
        <w:rStyle w:val="Sidnummer"/>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1A259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1E6F91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F10F51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7FCFD1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F328F1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F8EAE5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F2E6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5F0B84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6704AD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A80CA1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C450E83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5B572D"/>
    <w:multiLevelType w:val="hybridMultilevel"/>
    <w:tmpl w:val="6240B0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B401EB6"/>
    <w:multiLevelType w:val="hybridMultilevel"/>
    <w:tmpl w:val="C700DCBA"/>
    <w:lvl w:ilvl="0" w:tplc="041D0001">
      <w:start w:val="1"/>
      <w:numFmt w:val="bullet"/>
      <w:lvlText w:val=""/>
      <w:lvlJc w:val="left"/>
      <w:pPr>
        <w:ind w:left="783" w:hanging="360"/>
      </w:pPr>
      <w:rPr>
        <w:rFonts w:ascii="Symbol" w:hAnsi="Symbol" w:hint="default"/>
      </w:rPr>
    </w:lvl>
    <w:lvl w:ilvl="1" w:tplc="041D0003" w:tentative="1">
      <w:start w:val="1"/>
      <w:numFmt w:val="bullet"/>
      <w:lvlText w:val="o"/>
      <w:lvlJc w:val="left"/>
      <w:pPr>
        <w:ind w:left="1503" w:hanging="360"/>
      </w:pPr>
      <w:rPr>
        <w:rFonts w:ascii="Courier New" w:hAnsi="Courier New" w:cs="Courier New" w:hint="default"/>
      </w:rPr>
    </w:lvl>
    <w:lvl w:ilvl="2" w:tplc="041D0005" w:tentative="1">
      <w:start w:val="1"/>
      <w:numFmt w:val="bullet"/>
      <w:lvlText w:val=""/>
      <w:lvlJc w:val="left"/>
      <w:pPr>
        <w:ind w:left="2223" w:hanging="360"/>
      </w:pPr>
      <w:rPr>
        <w:rFonts w:ascii="Wingdings" w:hAnsi="Wingdings" w:hint="default"/>
      </w:rPr>
    </w:lvl>
    <w:lvl w:ilvl="3" w:tplc="041D0001" w:tentative="1">
      <w:start w:val="1"/>
      <w:numFmt w:val="bullet"/>
      <w:lvlText w:val=""/>
      <w:lvlJc w:val="left"/>
      <w:pPr>
        <w:ind w:left="2943" w:hanging="360"/>
      </w:pPr>
      <w:rPr>
        <w:rFonts w:ascii="Symbol" w:hAnsi="Symbol" w:hint="default"/>
      </w:rPr>
    </w:lvl>
    <w:lvl w:ilvl="4" w:tplc="041D0003" w:tentative="1">
      <w:start w:val="1"/>
      <w:numFmt w:val="bullet"/>
      <w:lvlText w:val="o"/>
      <w:lvlJc w:val="left"/>
      <w:pPr>
        <w:ind w:left="3663" w:hanging="360"/>
      </w:pPr>
      <w:rPr>
        <w:rFonts w:ascii="Courier New" w:hAnsi="Courier New" w:cs="Courier New" w:hint="default"/>
      </w:rPr>
    </w:lvl>
    <w:lvl w:ilvl="5" w:tplc="041D0005" w:tentative="1">
      <w:start w:val="1"/>
      <w:numFmt w:val="bullet"/>
      <w:lvlText w:val=""/>
      <w:lvlJc w:val="left"/>
      <w:pPr>
        <w:ind w:left="4383" w:hanging="360"/>
      </w:pPr>
      <w:rPr>
        <w:rFonts w:ascii="Wingdings" w:hAnsi="Wingdings" w:hint="default"/>
      </w:rPr>
    </w:lvl>
    <w:lvl w:ilvl="6" w:tplc="041D0001" w:tentative="1">
      <w:start w:val="1"/>
      <w:numFmt w:val="bullet"/>
      <w:lvlText w:val=""/>
      <w:lvlJc w:val="left"/>
      <w:pPr>
        <w:ind w:left="5103" w:hanging="360"/>
      </w:pPr>
      <w:rPr>
        <w:rFonts w:ascii="Symbol" w:hAnsi="Symbol" w:hint="default"/>
      </w:rPr>
    </w:lvl>
    <w:lvl w:ilvl="7" w:tplc="041D0003" w:tentative="1">
      <w:start w:val="1"/>
      <w:numFmt w:val="bullet"/>
      <w:lvlText w:val="o"/>
      <w:lvlJc w:val="left"/>
      <w:pPr>
        <w:ind w:left="5823" w:hanging="360"/>
      </w:pPr>
      <w:rPr>
        <w:rFonts w:ascii="Courier New" w:hAnsi="Courier New" w:cs="Courier New" w:hint="default"/>
      </w:rPr>
    </w:lvl>
    <w:lvl w:ilvl="8" w:tplc="041D0005" w:tentative="1">
      <w:start w:val="1"/>
      <w:numFmt w:val="bullet"/>
      <w:lvlText w:val=""/>
      <w:lvlJc w:val="left"/>
      <w:pPr>
        <w:ind w:left="6543" w:hanging="360"/>
      </w:pPr>
      <w:rPr>
        <w:rFonts w:ascii="Wingdings" w:hAnsi="Wingdings" w:hint="default"/>
      </w:rPr>
    </w:lvl>
  </w:abstractNum>
  <w:abstractNum w:abstractNumId="13" w15:restartNumberingAfterBreak="0">
    <w:nsid w:val="502F671D"/>
    <w:multiLevelType w:val="hybridMultilevel"/>
    <w:tmpl w:val="209A0A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15F73CB"/>
    <w:multiLevelType w:val="hybridMultilevel"/>
    <w:tmpl w:val="8E36534C"/>
    <w:lvl w:ilvl="0" w:tplc="8EB2AB48">
      <w:numFmt w:val="bullet"/>
      <w:lvlText w:val="-"/>
      <w:lvlJc w:val="left"/>
      <w:pPr>
        <w:tabs>
          <w:tab w:val="num" w:pos="720"/>
        </w:tabs>
        <w:ind w:left="720" w:hanging="360"/>
      </w:pPr>
      <w:rPr>
        <w:rFonts w:ascii="Times New Roman" w:eastAsia="Times New Roman" w:hAnsi="Times New Roman" w:cs="Times New Roman" w:hint="default"/>
      </w:rPr>
    </w:lvl>
    <w:lvl w:ilvl="1" w:tplc="7A604362" w:tentative="1">
      <w:start w:val="1"/>
      <w:numFmt w:val="bullet"/>
      <w:lvlText w:val="o"/>
      <w:lvlJc w:val="left"/>
      <w:pPr>
        <w:tabs>
          <w:tab w:val="num" w:pos="1440"/>
        </w:tabs>
        <w:ind w:left="1440" w:hanging="360"/>
      </w:pPr>
      <w:rPr>
        <w:rFonts w:ascii="Courier New" w:hAnsi="Courier New" w:cs="Courier New" w:hint="default"/>
      </w:rPr>
    </w:lvl>
    <w:lvl w:ilvl="2" w:tplc="56D6E890" w:tentative="1">
      <w:start w:val="1"/>
      <w:numFmt w:val="bullet"/>
      <w:lvlText w:val=""/>
      <w:lvlJc w:val="left"/>
      <w:pPr>
        <w:tabs>
          <w:tab w:val="num" w:pos="2160"/>
        </w:tabs>
        <w:ind w:left="2160" w:hanging="360"/>
      </w:pPr>
      <w:rPr>
        <w:rFonts w:ascii="Wingdings" w:hAnsi="Wingdings" w:hint="default"/>
      </w:rPr>
    </w:lvl>
    <w:lvl w:ilvl="3" w:tplc="93E2E67C" w:tentative="1">
      <w:start w:val="1"/>
      <w:numFmt w:val="bullet"/>
      <w:lvlText w:val=""/>
      <w:lvlJc w:val="left"/>
      <w:pPr>
        <w:tabs>
          <w:tab w:val="num" w:pos="2880"/>
        </w:tabs>
        <w:ind w:left="2880" w:hanging="360"/>
      </w:pPr>
      <w:rPr>
        <w:rFonts w:ascii="Symbol" w:hAnsi="Symbol" w:hint="default"/>
      </w:rPr>
    </w:lvl>
    <w:lvl w:ilvl="4" w:tplc="CCA0CA9A" w:tentative="1">
      <w:start w:val="1"/>
      <w:numFmt w:val="bullet"/>
      <w:lvlText w:val="o"/>
      <w:lvlJc w:val="left"/>
      <w:pPr>
        <w:tabs>
          <w:tab w:val="num" w:pos="3600"/>
        </w:tabs>
        <w:ind w:left="3600" w:hanging="360"/>
      </w:pPr>
      <w:rPr>
        <w:rFonts w:ascii="Courier New" w:hAnsi="Courier New" w:cs="Courier New" w:hint="default"/>
      </w:rPr>
    </w:lvl>
    <w:lvl w:ilvl="5" w:tplc="1BF4DA6A" w:tentative="1">
      <w:start w:val="1"/>
      <w:numFmt w:val="bullet"/>
      <w:lvlText w:val=""/>
      <w:lvlJc w:val="left"/>
      <w:pPr>
        <w:tabs>
          <w:tab w:val="num" w:pos="4320"/>
        </w:tabs>
        <w:ind w:left="4320" w:hanging="360"/>
      </w:pPr>
      <w:rPr>
        <w:rFonts w:ascii="Wingdings" w:hAnsi="Wingdings" w:hint="default"/>
      </w:rPr>
    </w:lvl>
    <w:lvl w:ilvl="6" w:tplc="9A16ED00" w:tentative="1">
      <w:start w:val="1"/>
      <w:numFmt w:val="bullet"/>
      <w:lvlText w:val=""/>
      <w:lvlJc w:val="left"/>
      <w:pPr>
        <w:tabs>
          <w:tab w:val="num" w:pos="5040"/>
        </w:tabs>
        <w:ind w:left="5040" w:hanging="360"/>
      </w:pPr>
      <w:rPr>
        <w:rFonts w:ascii="Symbol" w:hAnsi="Symbol" w:hint="default"/>
      </w:rPr>
    </w:lvl>
    <w:lvl w:ilvl="7" w:tplc="AC827AAA" w:tentative="1">
      <w:start w:val="1"/>
      <w:numFmt w:val="bullet"/>
      <w:lvlText w:val="o"/>
      <w:lvlJc w:val="left"/>
      <w:pPr>
        <w:tabs>
          <w:tab w:val="num" w:pos="5760"/>
        </w:tabs>
        <w:ind w:left="5760" w:hanging="360"/>
      </w:pPr>
      <w:rPr>
        <w:rFonts w:ascii="Courier New" w:hAnsi="Courier New" w:cs="Courier New" w:hint="default"/>
      </w:rPr>
    </w:lvl>
    <w:lvl w:ilvl="8" w:tplc="281E6CE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7B5AF7"/>
    <w:multiLevelType w:val="hybridMultilevel"/>
    <w:tmpl w:val="05C6F88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4"/>
  </w:num>
  <w:num w:numId="2">
    <w:abstractNumId w:val="0"/>
  </w:num>
  <w:num w:numId="3">
    <w:abstractNumId w:val="9"/>
  </w:num>
  <w:num w:numId="4">
    <w:abstractNumId w:val="4"/>
  </w:num>
  <w:num w:numId="5">
    <w:abstractNumId w:val="3"/>
  </w:num>
  <w:num w:numId="6">
    <w:abstractNumId w:val="2"/>
  </w:num>
  <w:num w:numId="7">
    <w:abstractNumId w:val="1"/>
  </w:num>
  <w:num w:numId="8">
    <w:abstractNumId w:val="10"/>
  </w:num>
  <w:num w:numId="9">
    <w:abstractNumId w:val="8"/>
  </w:num>
  <w:num w:numId="10">
    <w:abstractNumId w:val="7"/>
  </w:num>
  <w:num w:numId="11">
    <w:abstractNumId w:val="6"/>
  </w:num>
  <w:num w:numId="12">
    <w:abstractNumId w:val="5"/>
  </w:num>
  <w:num w:numId="13">
    <w:abstractNumId w:val="15"/>
  </w:num>
  <w:num w:numId="14">
    <w:abstractNumId w:val="13"/>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75A"/>
    <w:rsid w:val="0000112F"/>
    <w:rsid w:val="00007E78"/>
    <w:rsid w:val="00031315"/>
    <w:rsid w:val="00031C9C"/>
    <w:rsid w:val="00032FF6"/>
    <w:rsid w:val="0003746C"/>
    <w:rsid w:val="000377E5"/>
    <w:rsid w:val="00050EB1"/>
    <w:rsid w:val="0005130F"/>
    <w:rsid w:val="00061069"/>
    <w:rsid w:val="000610D7"/>
    <w:rsid w:val="00073B07"/>
    <w:rsid w:val="00076628"/>
    <w:rsid w:val="000804F0"/>
    <w:rsid w:val="00082A4A"/>
    <w:rsid w:val="00084A76"/>
    <w:rsid w:val="000877B5"/>
    <w:rsid w:val="00091551"/>
    <w:rsid w:val="000A2F55"/>
    <w:rsid w:val="000B2C27"/>
    <w:rsid w:val="000C46C9"/>
    <w:rsid w:val="000C5A28"/>
    <w:rsid w:val="000D1763"/>
    <w:rsid w:val="000D781E"/>
    <w:rsid w:val="000E69FB"/>
    <w:rsid w:val="000F2ED4"/>
    <w:rsid w:val="00100EB1"/>
    <w:rsid w:val="0010662F"/>
    <w:rsid w:val="00112787"/>
    <w:rsid w:val="0013556A"/>
    <w:rsid w:val="001361E5"/>
    <w:rsid w:val="0013650D"/>
    <w:rsid w:val="00146B6A"/>
    <w:rsid w:val="00173424"/>
    <w:rsid w:val="001843E0"/>
    <w:rsid w:val="00193EE0"/>
    <w:rsid w:val="001962D1"/>
    <w:rsid w:val="0019662A"/>
    <w:rsid w:val="001A3A8D"/>
    <w:rsid w:val="001B07DE"/>
    <w:rsid w:val="001B0AAE"/>
    <w:rsid w:val="001B0E18"/>
    <w:rsid w:val="001B53AA"/>
    <w:rsid w:val="001C282F"/>
    <w:rsid w:val="001C2BC1"/>
    <w:rsid w:val="001C6E5C"/>
    <w:rsid w:val="001D1BC3"/>
    <w:rsid w:val="001D2820"/>
    <w:rsid w:val="001D29E6"/>
    <w:rsid w:val="001D7CBE"/>
    <w:rsid w:val="001F33BA"/>
    <w:rsid w:val="00200784"/>
    <w:rsid w:val="00200E75"/>
    <w:rsid w:val="00201C6C"/>
    <w:rsid w:val="002023A1"/>
    <w:rsid w:val="00202DBE"/>
    <w:rsid w:val="00213644"/>
    <w:rsid w:val="002177AB"/>
    <w:rsid w:val="002202B8"/>
    <w:rsid w:val="00251630"/>
    <w:rsid w:val="00255063"/>
    <w:rsid w:val="002561B7"/>
    <w:rsid w:val="0027339B"/>
    <w:rsid w:val="00273E89"/>
    <w:rsid w:val="00277E53"/>
    <w:rsid w:val="002A79B4"/>
    <w:rsid w:val="002B1882"/>
    <w:rsid w:val="002B406D"/>
    <w:rsid w:val="002B7998"/>
    <w:rsid w:val="002C0707"/>
    <w:rsid w:val="002C5DCC"/>
    <w:rsid w:val="002C66C7"/>
    <w:rsid w:val="002C6F1B"/>
    <w:rsid w:val="002D358A"/>
    <w:rsid w:val="002E5053"/>
    <w:rsid w:val="002E535A"/>
    <w:rsid w:val="002F0AC8"/>
    <w:rsid w:val="002F1432"/>
    <w:rsid w:val="002F2E64"/>
    <w:rsid w:val="002F46B9"/>
    <w:rsid w:val="00306753"/>
    <w:rsid w:val="0031110D"/>
    <w:rsid w:val="00315C83"/>
    <w:rsid w:val="003245C7"/>
    <w:rsid w:val="00325575"/>
    <w:rsid w:val="00331787"/>
    <w:rsid w:val="00332878"/>
    <w:rsid w:val="0033297E"/>
    <w:rsid w:val="003343DE"/>
    <w:rsid w:val="00334779"/>
    <w:rsid w:val="00342656"/>
    <w:rsid w:val="00350A14"/>
    <w:rsid w:val="00361B66"/>
    <w:rsid w:val="00367363"/>
    <w:rsid w:val="00370E60"/>
    <w:rsid w:val="00375F0C"/>
    <w:rsid w:val="00376912"/>
    <w:rsid w:val="003769CF"/>
    <w:rsid w:val="00381C65"/>
    <w:rsid w:val="003866FE"/>
    <w:rsid w:val="0039046A"/>
    <w:rsid w:val="003906EA"/>
    <w:rsid w:val="00393A00"/>
    <w:rsid w:val="00396D0C"/>
    <w:rsid w:val="003A5F6A"/>
    <w:rsid w:val="003B14A4"/>
    <w:rsid w:val="003C1618"/>
    <w:rsid w:val="003C5B45"/>
    <w:rsid w:val="003D0ADE"/>
    <w:rsid w:val="003D4004"/>
    <w:rsid w:val="003E23E5"/>
    <w:rsid w:val="003E5991"/>
    <w:rsid w:val="003E678B"/>
    <w:rsid w:val="003F230E"/>
    <w:rsid w:val="003F59E0"/>
    <w:rsid w:val="004156F8"/>
    <w:rsid w:val="004232C4"/>
    <w:rsid w:val="0043174E"/>
    <w:rsid w:val="004421A3"/>
    <w:rsid w:val="00444617"/>
    <w:rsid w:val="00452EBB"/>
    <w:rsid w:val="00461794"/>
    <w:rsid w:val="00461DC1"/>
    <w:rsid w:val="004666C0"/>
    <w:rsid w:val="004849C6"/>
    <w:rsid w:val="00484C1D"/>
    <w:rsid w:val="004A411A"/>
    <w:rsid w:val="004A4474"/>
    <w:rsid w:val="004A457D"/>
    <w:rsid w:val="004B504C"/>
    <w:rsid w:val="004C69E3"/>
    <w:rsid w:val="004C76F2"/>
    <w:rsid w:val="004C790D"/>
    <w:rsid w:val="004E1127"/>
    <w:rsid w:val="004E2958"/>
    <w:rsid w:val="004E5CE2"/>
    <w:rsid w:val="004F1375"/>
    <w:rsid w:val="004F4175"/>
    <w:rsid w:val="004F6122"/>
    <w:rsid w:val="00503221"/>
    <w:rsid w:val="005222B6"/>
    <w:rsid w:val="0052781E"/>
    <w:rsid w:val="0053035C"/>
    <w:rsid w:val="00531FC0"/>
    <w:rsid w:val="00543F2A"/>
    <w:rsid w:val="00546D34"/>
    <w:rsid w:val="0055102E"/>
    <w:rsid w:val="0056286D"/>
    <w:rsid w:val="005637C6"/>
    <w:rsid w:val="00564BCB"/>
    <w:rsid w:val="005766EB"/>
    <w:rsid w:val="00580613"/>
    <w:rsid w:val="00583600"/>
    <w:rsid w:val="005837D2"/>
    <w:rsid w:val="005903D0"/>
    <w:rsid w:val="00595A58"/>
    <w:rsid w:val="005A6DFA"/>
    <w:rsid w:val="005B0315"/>
    <w:rsid w:val="005B09A7"/>
    <w:rsid w:val="005B41AB"/>
    <w:rsid w:val="005C2027"/>
    <w:rsid w:val="005C4B6A"/>
    <w:rsid w:val="005C7074"/>
    <w:rsid w:val="005E5FC6"/>
    <w:rsid w:val="005F06A0"/>
    <w:rsid w:val="006018C7"/>
    <w:rsid w:val="006206D2"/>
    <w:rsid w:val="006218AA"/>
    <w:rsid w:val="00626358"/>
    <w:rsid w:val="00631CE2"/>
    <w:rsid w:val="00634F79"/>
    <w:rsid w:val="006401EA"/>
    <w:rsid w:val="006457CD"/>
    <w:rsid w:val="00665C30"/>
    <w:rsid w:val="00665CF1"/>
    <w:rsid w:val="006673E0"/>
    <w:rsid w:val="00671B42"/>
    <w:rsid w:val="00676F5B"/>
    <w:rsid w:val="006A6711"/>
    <w:rsid w:val="006A710C"/>
    <w:rsid w:val="006B1960"/>
    <w:rsid w:val="006B36CB"/>
    <w:rsid w:val="006B5E13"/>
    <w:rsid w:val="006C1C5D"/>
    <w:rsid w:val="006D115C"/>
    <w:rsid w:val="006D6F9B"/>
    <w:rsid w:val="006E03BD"/>
    <w:rsid w:val="006E7A48"/>
    <w:rsid w:val="006F344E"/>
    <w:rsid w:val="006F5635"/>
    <w:rsid w:val="007034EA"/>
    <w:rsid w:val="00703B62"/>
    <w:rsid w:val="00724971"/>
    <w:rsid w:val="00734796"/>
    <w:rsid w:val="00737450"/>
    <w:rsid w:val="0074083B"/>
    <w:rsid w:val="007460AC"/>
    <w:rsid w:val="00746A40"/>
    <w:rsid w:val="007472EA"/>
    <w:rsid w:val="007562F2"/>
    <w:rsid w:val="007575C4"/>
    <w:rsid w:val="0077075A"/>
    <w:rsid w:val="00783365"/>
    <w:rsid w:val="00793AC3"/>
    <w:rsid w:val="007A4353"/>
    <w:rsid w:val="007B1108"/>
    <w:rsid w:val="007B2503"/>
    <w:rsid w:val="007B34F6"/>
    <w:rsid w:val="007C1EF9"/>
    <w:rsid w:val="007C5B5B"/>
    <w:rsid w:val="007D12FB"/>
    <w:rsid w:val="007D3050"/>
    <w:rsid w:val="007E376D"/>
    <w:rsid w:val="007E45EE"/>
    <w:rsid w:val="007F3FC0"/>
    <w:rsid w:val="007F4509"/>
    <w:rsid w:val="007F5C73"/>
    <w:rsid w:val="007F7DC9"/>
    <w:rsid w:val="00803736"/>
    <w:rsid w:val="00807F7D"/>
    <w:rsid w:val="00811376"/>
    <w:rsid w:val="008113BA"/>
    <w:rsid w:val="00817193"/>
    <w:rsid w:val="00825337"/>
    <w:rsid w:val="00857328"/>
    <w:rsid w:val="008651B2"/>
    <w:rsid w:val="00873E2B"/>
    <w:rsid w:val="0089193C"/>
    <w:rsid w:val="00895F83"/>
    <w:rsid w:val="008A7F50"/>
    <w:rsid w:val="008B3418"/>
    <w:rsid w:val="008B4FE1"/>
    <w:rsid w:val="008B73A5"/>
    <w:rsid w:val="008C5D11"/>
    <w:rsid w:val="008D3905"/>
    <w:rsid w:val="008D4738"/>
    <w:rsid w:val="008D4981"/>
    <w:rsid w:val="008D655F"/>
    <w:rsid w:val="008E7679"/>
    <w:rsid w:val="008F04C2"/>
    <w:rsid w:val="008F0533"/>
    <w:rsid w:val="008F2266"/>
    <w:rsid w:val="00907136"/>
    <w:rsid w:val="00911E24"/>
    <w:rsid w:val="00916002"/>
    <w:rsid w:val="00916345"/>
    <w:rsid w:val="00924755"/>
    <w:rsid w:val="00934BFB"/>
    <w:rsid w:val="00936E5B"/>
    <w:rsid w:val="009423FB"/>
    <w:rsid w:val="00950948"/>
    <w:rsid w:val="00953EC4"/>
    <w:rsid w:val="009566F5"/>
    <w:rsid w:val="009654AA"/>
    <w:rsid w:val="009675F9"/>
    <w:rsid w:val="00983B7D"/>
    <w:rsid w:val="009869DC"/>
    <w:rsid w:val="009A14F3"/>
    <w:rsid w:val="009A2E82"/>
    <w:rsid w:val="009A5448"/>
    <w:rsid w:val="009A5BBD"/>
    <w:rsid w:val="009B0F74"/>
    <w:rsid w:val="009B1C2E"/>
    <w:rsid w:val="009B4DA7"/>
    <w:rsid w:val="009B58DF"/>
    <w:rsid w:val="009C283F"/>
    <w:rsid w:val="009D24CD"/>
    <w:rsid w:val="009D76A3"/>
    <w:rsid w:val="009D7A7F"/>
    <w:rsid w:val="009E2CF5"/>
    <w:rsid w:val="009E6E62"/>
    <w:rsid w:val="009F4E35"/>
    <w:rsid w:val="00A01DA1"/>
    <w:rsid w:val="00A0419F"/>
    <w:rsid w:val="00A10C62"/>
    <w:rsid w:val="00A127D5"/>
    <w:rsid w:val="00A13638"/>
    <w:rsid w:val="00A1364D"/>
    <w:rsid w:val="00A21D01"/>
    <w:rsid w:val="00A23359"/>
    <w:rsid w:val="00A25A87"/>
    <w:rsid w:val="00A33E44"/>
    <w:rsid w:val="00A37D1F"/>
    <w:rsid w:val="00A46375"/>
    <w:rsid w:val="00A533EE"/>
    <w:rsid w:val="00A6173D"/>
    <w:rsid w:val="00A67956"/>
    <w:rsid w:val="00A71E28"/>
    <w:rsid w:val="00A9144E"/>
    <w:rsid w:val="00A924F4"/>
    <w:rsid w:val="00A95CCF"/>
    <w:rsid w:val="00A95D07"/>
    <w:rsid w:val="00AA7663"/>
    <w:rsid w:val="00AC0498"/>
    <w:rsid w:val="00AC24F1"/>
    <w:rsid w:val="00AC2B44"/>
    <w:rsid w:val="00AD086B"/>
    <w:rsid w:val="00AE1BC0"/>
    <w:rsid w:val="00AF76FE"/>
    <w:rsid w:val="00B00760"/>
    <w:rsid w:val="00B00F1B"/>
    <w:rsid w:val="00B10C52"/>
    <w:rsid w:val="00B15CF4"/>
    <w:rsid w:val="00B46A23"/>
    <w:rsid w:val="00B50323"/>
    <w:rsid w:val="00B55514"/>
    <w:rsid w:val="00B62CA2"/>
    <w:rsid w:val="00B6452F"/>
    <w:rsid w:val="00B64857"/>
    <w:rsid w:val="00B704C2"/>
    <w:rsid w:val="00B7408D"/>
    <w:rsid w:val="00B744B7"/>
    <w:rsid w:val="00B752A9"/>
    <w:rsid w:val="00B766B6"/>
    <w:rsid w:val="00B82F2A"/>
    <w:rsid w:val="00B935AA"/>
    <w:rsid w:val="00BA0089"/>
    <w:rsid w:val="00BA076A"/>
    <w:rsid w:val="00BB03B5"/>
    <w:rsid w:val="00BB601A"/>
    <w:rsid w:val="00BB6FBC"/>
    <w:rsid w:val="00BB7B94"/>
    <w:rsid w:val="00BD102B"/>
    <w:rsid w:val="00BD63CD"/>
    <w:rsid w:val="00BD7FB2"/>
    <w:rsid w:val="00BF18E2"/>
    <w:rsid w:val="00BF7217"/>
    <w:rsid w:val="00C00760"/>
    <w:rsid w:val="00C02DEA"/>
    <w:rsid w:val="00C03EDA"/>
    <w:rsid w:val="00C05A58"/>
    <w:rsid w:val="00C0795D"/>
    <w:rsid w:val="00C31666"/>
    <w:rsid w:val="00C449F3"/>
    <w:rsid w:val="00C44A25"/>
    <w:rsid w:val="00C51172"/>
    <w:rsid w:val="00C566A4"/>
    <w:rsid w:val="00C60F0A"/>
    <w:rsid w:val="00C67CA3"/>
    <w:rsid w:val="00C7161C"/>
    <w:rsid w:val="00C80141"/>
    <w:rsid w:val="00C82B80"/>
    <w:rsid w:val="00C82FC9"/>
    <w:rsid w:val="00C867EA"/>
    <w:rsid w:val="00C8717A"/>
    <w:rsid w:val="00C94462"/>
    <w:rsid w:val="00CA5E9D"/>
    <w:rsid w:val="00CB4590"/>
    <w:rsid w:val="00CC7BB7"/>
    <w:rsid w:val="00CD0E8C"/>
    <w:rsid w:val="00CD2475"/>
    <w:rsid w:val="00CE0C83"/>
    <w:rsid w:val="00CE6FB7"/>
    <w:rsid w:val="00D00212"/>
    <w:rsid w:val="00D00FA1"/>
    <w:rsid w:val="00D01CCE"/>
    <w:rsid w:val="00D029C2"/>
    <w:rsid w:val="00D25EDA"/>
    <w:rsid w:val="00D31A32"/>
    <w:rsid w:val="00D338FB"/>
    <w:rsid w:val="00D36273"/>
    <w:rsid w:val="00D37A71"/>
    <w:rsid w:val="00D4062B"/>
    <w:rsid w:val="00D41C0A"/>
    <w:rsid w:val="00D43741"/>
    <w:rsid w:val="00D52ABB"/>
    <w:rsid w:val="00D67C0D"/>
    <w:rsid w:val="00D7532B"/>
    <w:rsid w:val="00D8051C"/>
    <w:rsid w:val="00D80D8D"/>
    <w:rsid w:val="00D81B86"/>
    <w:rsid w:val="00D8498D"/>
    <w:rsid w:val="00D97497"/>
    <w:rsid w:val="00DA4407"/>
    <w:rsid w:val="00DA6113"/>
    <w:rsid w:val="00DC42DD"/>
    <w:rsid w:val="00DC42EF"/>
    <w:rsid w:val="00DD070B"/>
    <w:rsid w:val="00DD6C02"/>
    <w:rsid w:val="00DD6DE4"/>
    <w:rsid w:val="00DE12F3"/>
    <w:rsid w:val="00DE29DE"/>
    <w:rsid w:val="00E04068"/>
    <w:rsid w:val="00E05D11"/>
    <w:rsid w:val="00E06789"/>
    <w:rsid w:val="00E10EE7"/>
    <w:rsid w:val="00E14868"/>
    <w:rsid w:val="00E327D5"/>
    <w:rsid w:val="00E340C4"/>
    <w:rsid w:val="00E4466F"/>
    <w:rsid w:val="00E513B8"/>
    <w:rsid w:val="00E54EAA"/>
    <w:rsid w:val="00E57F35"/>
    <w:rsid w:val="00E61782"/>
    <w:rsid w:val="00E76EC2"/>
    <w:rsid w:val="00E815C5"/>
    <w:rsid w:val="00E82267"/>
    <w:rsid w:val="00E82B2A"/>
    <w:rsid w:val="00E91C21"/>
    <w:rsid w:val="00E92E8E"/>
    <w:rsid w:val="00EA3120"/>
    <w:rsid w:val="00EA63C9"/>
    <w:rsid w:val="00EB0261"/>
    <w:rsid w:val="00EC2045"/>
    <w:rsid w:val="00ED19A0"/>
    <w:rsid w:val="00ED3E2A"/>
    <w:rsid w:val="00ED4AFC"/>
    <w:rsid w:val="00EE526E"/>
    <w:rsid w:val="00EE7304"/>
    <w:rsid w:val="00EE76A4"/>
    <w:rsid w:val="00EF4016"/>
    <w:rsid w:val="00EF575F"/>
    <w:rsid w:val="00F11F57"/>
    <w:rsid w:val="00F16803"/>
    <w:rsid w:val="00F22CFA"/>
    <w:rsid w:val="00F234F2"/>
    <w:rsid w:val="00F23F4F"/>
    <w:rsid w:val="00F256FB"/>
    <w:rsid w:val="00F42B6D"/>
    <w:rsid w:val="00F47C25"/>
    <w:rsid w:val="00F512FF"/>
    <w:rsid w:val="00F5395B"/>
    <w:rsid w:val="00F60AAC"/>
    <w:rsid w:val="00F6749E"/>
    <w:rsid w:val="00F71942"/>
    <w:rsid w:val="00F86683"/>
    <w:rsid w:val="00F8795A"/>
    <w:rsid w:val="00FA26EA"/>
    <w:rsid w:val="00FA2EEB"/>
    <w:rsid w:val="00FA4FDE"/>
    <w:rsid w:val="00FA61E3"/>
    <w:rsid w:val="00FB4A21"/>
    <w:rsid w:val="00FD2DE5"/>
    <w:rsid w:val="00FE2AE4"/>
    <w:rsid w:val="00FE738B"/>
    <w:rsid w:val="00FF398C"/>
    <w:rsid w:val="00FF71B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shapelayout v:ext="edit">
      <o:idmap v:ext="edit" data="1"/>
    </o:shapelayout>
  </w:shapeDefaults>
  <w:decimalSymbol w:val="."/>
  <w:listSeparator w:val=";"/>
  <w14:docId w14:val="297616B0"/>
  <w15:docId w15:val="{BE8D9558-D6CA-475F-9273-0B5ED3A7E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068"/>
    <w:rPr>
      <w:rFonts w:ascii="Arial" w:hAnsi="Arial" w:cs="Arial"/>
      <w:sz w:val="24"/>
      <w:szCs w:val="24"/>
    </w:rPr>
  </w:style>
  <w:style w:type="paragraph" w:styleId="Rubrik1">
    <w:name w:val="heading 1"/>
    <w:basedOn w:val="Normal"/>
    <w:next w:val="Normal"/>
    <w:qFormat/>
    <w:pPr>
      <w:keepNext/>
      <w:spacing w:before="100" w:beforeAutospacing="1" w:after="100" w:afterAutospacing="1"/>
      <w:ind w:left="720" w:right="720"/>
      <w:outlineLvl w:val="0"/>
    </w:pPr>
    <w:rPr>
      <w:b/>
      <w:bCs/>
      <w:sz w:val="32"/>
    </w:rPr>
  </w:style>
  <w:style w:type="paragraph" w:styleId="Rubrik2">
    <w:name w:val="heading 2"/>
    <w:basedOn w:val="Normal"/>
    <w:next w:val="Normal"/>
    <w:qFormat/>
    <w:pPr>
      <w:keepNext/>
      <w:spacing w:before="240" w:after="60"/>
      <w:outlineLvl w:val="1"/>
    </w:pPr>
    <w:rPr>
      <w:b/>
      <w:sz w:val="34"/>
    </w:rPr>
  </w:style>
  <w:style w:type="paragraph" w:styleId="Rubrik3">
    <w:name w:val="heading 3"/>
    <w:basedOn w:val="Normal"/>
    <w:next w:val="Normal"/>
    <w:qFormat/>
    <w:pPr>
      <w:keepNext/>
      <w:spacing w:before="360" w:after="100" w:afterAutospacing="1"/>
      <w:ind w:right="720"/>
      <w:outlineLvl w:val="2"/>
    </w:pPr>
    <w:rPr>
      <w:b/>
      <w:bCs/>
      <w:sz w:val="28"/>
    </w:rPr>
  </w:style>
  <w:style w:type="paragraph" w:styleId="Rubrik4">
    <w:name w:val="heading 4"/>
    <w:basedOn w:val="Normal"/>
    <w:next w:val="Normal"/>
    <w:qFormat/>
    <w:pPr>
      <w:keepNext/>
      <w:spacing w:before="240" w:after="60"/>
      <w:outlineLvl w:val="3"/>
    </w:pPr>
    <w:rPr>
      <w:b/>
      <w:b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dragetstycke">
    <w:name w:val="Block Text"/>
    <w:basedOn w:val="Normal"/>
    <w:pPr>
      <w:spacing w:before="100" w:beforeAutospacing="1" w:after="100" w:afterAutospacing="1"/>
      <w:ind w:left="720" w:right="720"/>
    </w:pPr>
    <w:rPr>
      <w:b/>
      <w:bCs/>
      <w:i/>
      <w:iCs/>
    </w:rPr>
  </w:style>
  <w:style w:type="paragraph" w:styleId="Brdtext">
    <w:name w:val="Body Text"/>
    <w:basedOn w:val="Normal"/>
    <w:rPr>
      <w:szCs w:val="20"/>
      <w:lang w:eastAsia="en-US"/>
    </w:rPr>
  </w:style>
  <w:style w:type="character" w:styleId="Hyperlnk">
    <w:name w:val="Hyperlink"/>
    <w:uiPriority w:val="99"/>
    <w:rPr>
      <w:strike w:val="0"/>
      <w:dstrike w:val="0"/>
      <w:color w:val="990033"/>
      <w:u w:val="none"/>
      <w:effect w:val="none"/>
    </w:rPr>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Sidnummer">
    <w:name w:val="page number"/>
    <w:basedOn w:val="Standardstycketeckensnitt"/>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rubrik">
    <w:name w:val="index heading"/>
    <w:basedOn w:val="Normal"/>
    <w:next w:val="Index1"/>
    <w:semiHidden/>
  </w:style>
  <w:style w:type="paragraph" w:styleId="Innehll1">
    <w:name w:val="toc 1"/>
    <w:basedOn w:val="Normal"/>
    <w:next w:val="Normal"/>
    <w:autoRedefine/>
    <w:semiHidden/>
  </w:style>
  <w:style w:type="paragraph" w:styleId="Innehll2">
    <w:name w:val="toc 2"/>
    <w:basedOn w:val="Normal"/>
    <w:next w:val="Normal"/>
    <w:autoRedefine/>
    <w:uiPriority w:val="39"/>
    <w:pPr>
      <w:ind w:left="240"/>
    </w:pPr>
  </w:style>
  <w:style w:type="paragraph" w:styleId="Innehll3">
    <w:name w:val="toc 3"/>
    <w:basedOn w:val="Normal"/>
    <w:next w:val="Normal"/>
    <w:autoRedefine/>
    <w:uiPriority w:val="39"/>
    <w:pPr>
      <w:ind w:left="480"/>
    </w:pPr>
  </w:style>
  <w:style w:type="paragraph" w:styleId="Innehll4">
    <w:name w:val="toc 4"/>
    <w:basedOn w:val="Normal"/>
    <w:next w:val="Normal"/>
    <w:autoRedefine/>
    <w:semiHidden/>
    <w:pPr>
      <w:ind w:left="720"/>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styleId="Brdtext2">
    <w:name w:val="Body Text 2"/>
    <w:basedOn w:val="Normal"/>
    <w:rPr>
      <w:i/>
      <w:iCs/>
    </w:rPr>
  </w:style>
  <w:style w:type="paragraph" w:styleId="Brdtext3">
    <w:name w:val="Body Text 3"/>
    <w:basedOn w:val="Normal"/>
    <w:pPr>
      <w:spacing w:before="100" w:beforeAutospacing="1" w:after="100" w:afterAutospacing="1"/>
      <w:ind w:right="720"/>
    </w:pPr>
  </w:style>
  <w:style w:type="character" w:styleId="AnvndHyperlnk">
    <w:name w:val="FollowedHyperlink"/>
    <w:rPr>
      <w:color w:val="800080"/>
      <w:u w:val="single"/>
    </w:rPr>
  </w:style>
  <w:style w:type="paragraph" w:styleId="Brdtextmedindrag">
    <w:name w:val="Body Text Indent"/>
    <w:basedOn w:val="Normal"/>
    <w:rPr>
      <w:i/>
    </w:rPr>
  </w:style>
  <w:style w:type="paragraph" w:styleId="Ballongtext">
    <w:name w:val="Balloon Text"/>
    <w:basedOn w:val="Normal"/>
    <w:semiHidden/>
    <w:rPr>
      <w:rFonts w:ascii="Tahoma" w:hAnsi="Tahoma" w:cs="Tahoma"/>
      <w:sz w:val="16"/>
      <w:szCs w:val="16"/>
    </w:rPr>
  </w:style>
  <w:style w:type="character" w:customStyle="1" w:styleId="CharChar">
    <w:name w:val="Char Char"/>
    <w:semiHidden/>
    <w:locked/>
    <w:rPr>
      <w:noProof w:val="0"/>
      <w:sz w:val="24"/>
      <w:szCs w:val="24"/>
      <w:lang w:val="sv-SE" w:eastAsia="sv-SE" w:bidi="ar-SA"/>
    </w:rPr>
  </w:style>
  <w:style w:type="character" w:customStyle="1" w:styleId="apple-style-span">
    <w:name w:val="apple-style-span"/>
    <w:rPr>
      <w:rFonts w:ascii="Times New Roman" w:hAnsi="Times New Roman" w:cs="Times New Roman" w:hint="default"/>
    </w:rPr>
  </w:style>
  <w:style w:type="paragraph" w:customStyle="1" w:styleId="socextingress">
    <w:name w:val="socextingress"/>
    <w:basedOn w:val="Normal"/>
    <w:rsid w:val="002B7998"/>
    <w:pPr>
      <w:spacing w:before="100" w:beforeAutospacing="1" w:after="100" w:afterAutospacing="1"/>
    </w:pPr>
    <w:rPr>
      <w:rFonts w:ascii="Times New Roman" w:hAnsi="Times New Roman" w:cs="Times New Roman"/>
    </w:rPr>
  </w:style>
  <w:style w:type="paragraph" w:customStyle="1" w:styleId="Formatmall1">
    <w:name w:val="Formatmall1"/>
    <w:basedOn w:val="Rubrik4"/>
    <w:rPr>
      <w:b w:val="0"/>
      <w:bCs w:val="0"/>
    </w:rPr>
  </w:style>
  <w:style w:type="paragraph" w:customStyle="1" w:styleId="litendelrubrik">
    <w:name w:val="liten delrubrik"/>
    <w:basedOn w:val="Rubrik4"/>
    <w:next w:val="Normal"/>
    <w:rPr>
      <w:bCs w:val="0"/>
      <w:sz w:val="24"/>
    </w:rPr>
  </w:style>
  <w:style w:type="character" w:customStyle="1" w:styleId="CharChar1">
    <w:name w:val="Char Char1"/>
    <w:rPr>
      <w:b/>
      <w:bCs/>
      <w:sz w:val="28"/>
      <w:szCs w:val="24"/>
    </w:rPr>
  </w:style>
  <w:style w:type="character" w:styleId="Kommentarsreferens">
    <w:name w:val="annotation reference"/>
    <w:semiHidden/>
    <w:rPr>
      <w:sz w:val="16"/>
      <w:szCs w:val="16"/>
    </w:rPr>
  </w:style>
  <w:style w:type="paragraph" w:styleId="Kommentarer">
    <w:name w:val="annotation text"/>
    <w:basedOn w:val="Normal"/>
    <w:semiHidden/>
    <w:rPr>
      <w:sz w:val="20"/>
      <w:szCs w:val="20"/>
    </w:rPr>
  </w:style>
  <w:style w:type="paragraph" w:styleId="Kommentarsmne">
    <w:name w:val="annotation subject"/>
    <w:basedOn w:val="Kommentarer"/>
    <w:next w:val="Kommentarer"/>
    <w:semiHidden/>
    <w:rPr>
      <w:b/>
      <w:bCs/>
    </w:rPr>
  </w:style>
  <w:style w:type="table" w:styleId="Tabellrutnt">
    <w:name w:val="Table Grid"/>
    <w:basedOn w:val="Normaltabell"/>
    <w:uiPriority w:val="59"/>
    <w:rsid w:val="0090713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72"/>
    <w:unhideWhenUsed/>
    <w:rsid w:val="002F0A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509075">
      <w:bodyDiv w:val="1"/>
      <w:marLeft w:val="0"/>
      <w:marRight w:val="0"/>
      <w:marTop w:val="0"/>
      <w:marBottom w:val="0"/>
      <w:divBdr>
        <w:top w:val="none" w:sz="0" w:space="0" w:color="auto"/>
        <w:left w:val="none" w:sz="0" w:space="0" w:color="auto"/>
        <w:bottom w:val="none" w:sz="0" w:space="0" w:color="auto"/>
        <w:right w:val="none" w:sz="0" w:space="0" w:color="auto"/>
      </w:divBdr>
    </w:div>
    <w:div w:id="289242984">
      <w:bodyDiv w:val="1"/>
      <w:marLeft w:val="0"/>
      <w:marRight w:val="0"/>
      <w:marTop w:val="0"/>
      <w:marBottom w:val="0"/>
      <w:divBdr>
        <w:top w:val="none" w:sz="0" w:space="0" w:color="auto"/>
        <w:left w:val="none" w:sz="0" w:space="0" w:color="auto"/>
        <w:bottom w:val="none" w:sz="0" w:space="0" w:color="auto"/>
        <w:right w:val="none" w:sz="0" w:space="0" w:color="auto"/>
      </w:divBdr>
    </w:div>
    <w:div w:id="291402547">
      <w:bodyDiv w:val="1"/>
      <w:marLeft w:val="0"/>
      <w:marRight w:val="0"/>
      <w:marTop w:val="0"/>
      <w:marBottom w:val="0"/>
      <w:divBdr>
        <w:top w:val="none" w:sz="0" w:space="0" w:color="auto"/>
        <w:left w:val="none" w:sz="0" w:space="0" w:color="auto"/>
        <w:bottom w:val="none" w:sz="0" w:space="0" w:color="auto"/>
        <w:right w:val="none" w:sz="0" w:space="0" w:color="auto"/>
      </w:divBdr>
    </w:div>
    <w:div w:id="643660729">
      <w:bodyDiv w:val="1"/>
      <w:marLeft w:val="0"/>
      <w:marRight w:val="0"/>
      <w:marTop w:val="0"/>
      <w:marBottom w:val="0"/>
      <w:divBdr>
        <w:top w:val="none" w:sz="0" w:space="0" w:color="auto"/>
        <w:left w:val="none" w:sz="0" w:space="0" w:color="auto"/>
        <w:bottom w:val="none" w:sz="0" w:space="0" w:color="auto"/>
        <w:right w:val="none" w:sz="0" w:space="0" w:color="auto"/>
      </w:divBdr>
    </w:div>
    <w:div w:id="664671516">
      <w:bodyDiv w:val="1"/>
      <w:marLeft w:val="0"/>
      <w:marRight w:val="0"/>
      <w:marTop w:val="0"/>
      <w:marBottom w:val="0"/>
      <w:divBdr>
        <w:top w:val="none" w:sz="0" w:space="0" w:color="auto"/>
        <w:left w:val="none" w:sz="0" w:space="0" w:color="auto"/>
        <w:bottom w:val="none" w:sz="0" w:space="0" w:color="auto"/>
        <w:right w:val="none" w:sz="0" w:space="0" w:color="auto"/>
      </w:divBdr>
    </w:div>
    <w:div w:id="721713183">
      <w:bodyDiv w:val="1"/>
      <w:marLeft w:val="0"/>
      <w:marRight w:val="0"/>
      <w:marTop w:val="0"/>
      <w:marBottom w:val="0"/>
      <w:divBdr>
        <w:top w:val="none" w:sz="0" w:space="0" w:color="auto"/>
        <w:left w:val="none" w:sz="0" w:space="0" w:color="auto"/>
        <w:bottom w:val="none" w:sz="0" w:space="0" w:color="auto"/>
        <w:right w:val="none" w:sz="0" w:space="0" w:color="auto"/>
      </w:divBdr>
    </w:div>
    <w:div w:id="746848485">
      <w:bodyDiv w:val="1"/>
      <w:marLeft w:val="0"/>
      <w:marRight w:val="0"/>
      <w:marTop w:val="0"/>
      <w:marBottom w:val="0"/>
      <w:divBdr>
        <w:top w:val="none" w:sz="0" w:space="0" w:color="auto"/>
        <w:left w:val="none" w:sz="0" w:space="0" w:color="auto"/>
        <w:bottom w:val="none" w:sz="0" w:space="0" w:color="auto"/>
        <w:right w:val="none" w:sz="0" w:space="0" w:color="auto"/>
      </w:divBdr>
    </w:div>
    <w:div w:id="770395605">
      <w:bodyDiv w:val="1"/>
      <w:marLeft w:val="0"/>
      <w:marRight w:val="0"/>
      <w:marTop w:val="0"/>
      <w:marBottom w:val="0"/>
      <w:divBdr>
        <w:top w:val="none" w:sz="0" w:space="0" w:color="auto"/>
        <w:left w:val="none" w:sz="0" w:space="0" w:color="auto"/>
        <w:bottom w:val="none" w:sz="0" w:space="0" w:color="auto"/>
        <w:right w:val="none" w:sz="0" w:space="0" w:color="auto"/>
      </w:divBdr>
    </w:div>
    <w:div w:id="861938518">
      <w:bodyDiv w:val="1"/>
      <w:marLeft w:val="0"/>
      <w:marRight w:val="0"/>
      <w:marTop w:val="0"/>
      <w:marBottom w:val="0"/>
      <w:divBdr>
        <w:top w:val="none" w:sz="0" w:space="0" w:color="auto"/>
        <w:left w:val="none" w:sz="0" w:space="0" w:color="auto"/>
        <w:bottom w:val="none" w:sz="0" w:space="0" w:color="auto"/>
        <w:right w:val="none" w:sz="0" w:space="0" w:color="auto"/>
      </w:divBdr>
    </w:div>
    <w:div w:id="891187088">
      <w:bodyDiv w:val="1"/>
      <w:marLeft w:val="0"/>
      <w:marRight w:val="0"/>
      <w:marTop w:val="0"/>
      <w:marBottom w:val="0"/>
      <w:divBdr>
        <w:top w:val="none" w:sz="0" w:space="0" w:color="auto"/>
        <w:left w:val="none" w:sz="0" w:space="0" w:color="auto"/>
        <w:bottom w:val="none" w:sz="0" w:space="0" w:color="auto"/>
        <w:right w:val="none" w:sz="0" w:space="0" w:color="auto"/>
      </w:divBdr>
    </w:div>
    <w:div w:id="938173472">
      <w:bodyDiv w:val="1"/>
      <w:marLeft w:val="0"/>
      <w:marRight w:val="0"/>
      <w:marTop w:val="0"/>
      <w:marBottom w:val="0"/>
      <w:divBdr>
        <w:top w:val="none" w:sz="0" w:space="0" w:color="auto"/>
        <w:left w:val="none" w:sz="0" w:space="0" w:color="auto"/>
        <w:bottom w:val="none" w:sz="0" w:space="0" w:color="auto"/>
        <w:right w:val="none" w:sz="0" w:space="0" w:color="auto"/>
      </w:divBdr>
    </w:div>
    <w:div w:id="972054436">
      <w:bodyDiv w:val="1"/>
      <w:marLeft w:val="0"/>
      <w:marRight w:val="0"/>
      <w:marTop w:val="0"/>
      <w:marBottom w:val="0"/>
      <w:divBdr>
        <w:top w:val="none" w:sz="0" w:space="0" w:color="auto"/>
        <w:left w:val="none" w:sz="0" w:space="0" w:color="auto"/>
        <w:bottom w:val="none" w:sz="0" w:space="0" w:color="auto"/>
        <w:right w:val="none" w:sz="0" w:space="0" w:color="auto"/>
      </w:divBdr>
    </w:div>
    <w:div w:id="1025790709">
      <w:bodyDiv w:val="1"/>
      <w:marLeft w:val="0"/>
      <w:marRight w:val="0"/>
      <w:marTop w:val="0"/>
      <w:marBottom w:val="0"/>
      <w:divBdr>
        <w:top w:val="none" w:sz="0" w:space="0" w:color="auto"/>
        <w:left w:val="none" w:sz="0" w:space="0" w:color="auto"/>
        <w:bottom w:val="none" w:sz="0" w:space="0" w:color="auto"/>
        <w:right w:val="none" w:sz="0" w:space="0" w:color="auto"/>
      </w:divBdr>
    </w:div>
    <w:div w:id="1052577682">
      <w:bodyDiv w:val="1"/>
      <w:marLeft w:val="0"/>
      <w:marRight w:val="0"/>
      <w:marTop w:val="0"/>
      <w:marBottom w:val="0"/>
      <w:divBdr>
        <w:top w:val="none" w:sz="0" w:space="0" w:color="auto"/>
        <w:left w:val="none" w:sz="0" w:space="0" w:color="auto"/>
        <w:bottom w:val="none" w:sz="0" w:space="0" w:color="auto"/>
        <w:right w:val="none" w:sz="0" w:space="0" w:color="auto"/>
      </w:divBdr>
    </w:div>
    <w:div w:id="1108160228">
      <w:bodyDiv w:val="1"/>
      <w:marLeft w:val="0"/>
      <w:marRight w:val="0"/>
      <w:marTop w:val="0"/>
      <w:marBottom w:val="0"/>
      <w:divBdr>
        <w:top w:val="none" w:sz="0" w:space="0" w:color="auto"/>
        <w:left w:val="none" w:sz="0" w:space="0" w:color="auto"/>
        <w:bottom w:val="none" w:sz="0" w:space="0" w:color="auto"/>
        <w:right w:val="none" w:sz="0" w:space="0" w:color="auto"/>
      </w:divBdr>
      <w:divsChild>
        <w:div w:id="1404372891">
          <w:marLeft w:val="0"/>
          <w:marRight w:val="0"/>
          <w:marTop w:val="0"/>
          <w:marBottom w:val="0"/>
          <w:divBdr>
            <w:top w:val="none" w:sz="0" w:space="0" w:color="auto"/>
            <w:left w:val="none" w:sz="0" w:space="0" w:color="auto"/>
            <w:bottom w:val="none" w:sz="0" w:space="0" w:color="auto"/>
            <w:right w:val="none" w:sz="0" w:space="0" w:color="auto"/>
          </w:divBdr>
          <w:divsChild>
            <w:div w:id="4670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03099">
      <w:bodyDiv w:val="1"/>
      <w:marLeft w:val="0"/>
      <w:marRight w:val="0"/>
      <w:marTop w:val="0"/>
      <w:marBottom w:val="0"/>
      <w:divBdr>
        <w:top w:val="none" w:sz="0" w:space="0" w:color="auto"/>
        <w:left w:val="none" w:sz="0" w:space="0" w:color="auto"/>
        <w:bottom w:val="none" w:sz="0" w:space="0" w:color="auto"/>
        <w:right w:val="none" w:sz="0" w:space="0" w:color="auto"/>
      </w:divBdr>
    </w:div>
    <w:div w:id="1159926038">
      <w:bodyDiv w:val="1"/>
      <w:marLeft w:val="0"/>
      <w:marRight w:val="0"/>
      <w:marTop w:val="0"/>
      <w:marBottom w:val="0"/>
      <w:divBdr>
        <w:top w:val="none" w:sz="0" w:space="0" w:color="auto"/>
        <w:left w:val="none" w:sz="0" w:space="0" w:color="auto"/>
        <w:bottom w:val="none" w:sz="0" w:space="0" w:color="auto"/>
        <w:right w:val="none" w:sz="0" w:space="0" w:color="auto"/>
      </w:divBdr>
    </w:div>
    <w:div w:id="1251281479">
      <w:bodyDiv w:val="1"/>
      <w:marLeft w:val="0"/>
      <w:marRight w:val="0"/>
      <w:marTop w:val="0"/>
      <w:marBottom w:val="0"/>
      <w:divBdr>
        <w:top w:val="none" w:sz="0" w:space="0" w:color="auto"/>
        <w:left w:val="none" w:sz="0" w:space="0" w:color="auto"/>
        <w:bottom w:val="none" w:sz="0" w:space="0" w:color="auto"/>
        <w:right w:val="none" w:sz="0" w:space="0" w:color="auto"/>
      </w:divBdr>
    </w:div>
    <w:div w:id="1269578175">
      <w:bodyDiv w:val="1"/>
      <w:marLeft w:val="0"/>
      <w:marRight w:val="0"/>
      <w:marTop w:val="0"/>
      <w:marBottom w:val="0"/>
      <w:divBdr>
        <w:top w:val="none" w:sz="0" w:space="0" w:color="auto"/>
        <w:left w:val="none" w:sz="0" w:space="0" w:color="auto"/>
        <w:bottom w:val="none" w:sz="0" w:space="0" w:color="auto"/>
        <w:right w:val="none" w:sz="0" w:space="0" w:color="auto"/>
      </w:divBdr>
    </w:div>
    <w:div w:id="1284842836">
      <w:bodyDiv w:val="1"/>
      <w:marLeft w:val="0"/>
      <w:marRight w:val="0"/>
      <w:marTop w:val="0"/>
      <w:marBottom w:val="0"/>
      <w:divBdr>
        <w:top w:val="none" w:sz="0" w:space="0" w:color="auto"/>
        <w:left w:val="none" w:sz="0" w:space="0" w:color="auto"/>
        <w:bottom w:val="none" w:sz="0" w:space="0" w:color="auto"/>
        <w:right w:val="none" w:sz="0" w:space="0" w:color="auto"/>
      </w:divBdr>
      <w:divsChild>
        <w:div w:id="1032344397">
          <w:marLeft w:val="0"/>
          <w:marRight w:val="0"/>
          <w:marTop w:val="0"/>
          <w:marBottom w:val="0"/>
          <w:divBdr>
            <w:top w:val="none" w:sz="0" w:space="0" w:color="auto"/>
            <w:left w:val="none" w:sz="0" w:space="0" w:color="auto"/>
            <w:bottom w:val="none" w:sz="0" w:space="0" w:color="auto"/>
            <w:right w:val="none" w:sz="0" w:space="0" w:color="auto"/>
          </w:divBdr>
          <w:divsChild>
            <w:div w:id="1539246222">
              <w:marLeft w:val="0"/>
              <w:marRight w:val="0"/>
              <w:marTop w:val="0"/>
              <w:marBottom w:val="0"/>
              <w:divBdr>
                <w:top w:val="none" w:sz="0" w:space="0" w:color="auto"/>
                <w:left w:val="none" w:sz="0" w:space="0" w:color="auto"/>
                <w:bottom w:val="none" w:sz="0" w:space="0" w:color="auto"/>
                <w:right w:val="none" w:sz="0" w:space="0" w:color="auto"/>
              </w:divBdr>
              <w:divsChild>
                <w:div w:id="1963344306">
                  <w:marLeft w:val="0"/>
                  <w:marRight w:val="0"/>
                  <w:marTop w:val="0"/>
                  <w:marBottom w:val="0"/>
                  <w:divBdr>
                    <w:top w:val="none" w:sz="0" w:space="0" w:color="auto"/>
                    <w:left w:val="none" w:sz="0" w:space="0" w:color="auto"/>
                    <w:bottom w:val="none" w:sz="0" w:space="0" w:color="auto"/>
                    <w:right w:val="none" w:sz="0" w:space="0" w:color="auto"/>
                  </w:divBdr>
                  <w:divsChild>
                    <w:div w:id="5992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809385">
      <w:bodyDiv w:val="1"/>
      <w:marLeft w:val="0"/>
      <w:marRight w:val="0"/>
      <w:marTop w:val="0"/>
      <w:marBottom w:val="0"/>
      <w:divBdr>
        <w:top w:val="none" w:sz="0" w:space="0" w:color="auto"/>
        <w:left w:val="none" w:sz="0" w:space="0" w:color="auto"/>
        <w:bottom w:val="none" w:sz="0" w:space="0" w:color="auto"/>
        <w:right w:val="none" w:sz="0" w:space="0" w:color="auto"/>
      </w:divBdr>
    </w:div>
    <w:div w:id="1448894501">
      <w:bodyDiv w:val="1"/>
      <w:marLeft w:val="0"/>
      <w:marRight w:val="0"/>
      <w:marTop w:val="0"/>
      <w:marBottom w:val="0"/>
      <w:divBdr>
        <w:top w:val="none" w:sz="0" w:space="0" w:color="auto"/>
        <w:left w:val="none" w:sz="0" w:space="0" w:color="auto"/>
        <w:bottom w:val="none" w:sz="0" w:space="0" w:color="auto"/>
        <w:right w:val="none" w:sz="0" w:space="0" w:color="auto"/>
      </w:divBdr>
    </w:div>
    <w:div w:id="1779065172">
      <w:bodyDiv w:val="1"/>
      <w:marLeft w:val="0"/>
      <w:marRight w:val="0"/>
      <w:marTop w:val="0"/>
      <w:marBottom w:val="0"/>
      <w:divBdr>
        <w:top w:val="none" w:sz="0" w:space="0" w:color="auto"/>
        <w:left w:val="none" w:sz="0" w:space="0" w:color="auto"/>
        <w:bottom w:val="none" w:sz="0" w:space="0" w:color="auto"/>
        <w:right w:val="none" w:sz="0" w:space="0" w:color="auto"/>
      </w:divBdr>
    </w:div>
    <w:div w:id="1800034123">
      <w:bodyDiv w:val="1"/>
      <w:marLeft w:val="0"/>
      <w:marRight w:val="0"/>
      <w:marTop w:val="0"/>
      <w:marBottom w:val="0"/>
      <w:divBdr>
        <w:top w:val="none" w:sz="0" w:space="0" w:color="auto"/>
        <w:left w:val="none" w:sz="0" w:space="0" w:color="auto"/>
        <w:bottom w:val="none" w:sz="0" w:space="0" w:color="auto"/>
        <w:right w:val="none" w:sz="0" w:space="0" w:color="auto"/>
      </w:divBdr>
    </w:div>
    <w:div w:id="1816141208">
      <w:bodyDiv w:val="1"/>
      <w:marLeft w:val="0"/>
      <w:marRight w:val="0"/>
      <w:marTop w:val="0"/>
      <w:marBottom w:val="0"/>
      <w:divBdr>
        <w:top w:val="none" w:sz="0" w:space="0" w:color="auto"/>
        <w:left w:val="none" w:sz="0" w:space="0" w:color="auto"/>
        <w:bottom w:val="none" w:sz="0" w:space="0" w:color="auto"/>
        <w:right w:val="none" w:sz="0" w:space="0" w:color="auto"/>
      </w:divBdr>
    </w:div>
    <w:div w:id="1990598885">
      <w:bodyDiv w:val="1"/>
      <w:marLeft w:val="0"/>
      <w:marRight w:val="0"/>
      <w:marTop w:val="0"/>
      <w:marBottom w:val="0"/>
      <w:divBdr>
        <w:top w:val="none" w:sz="0" w:space="0" w:color="auto"/>
        <w:left w:val="none" w:sz="0" w:space="0" w:color="auto"/>
        <w:bottom w:val="none" w:sz="0" w:space="0" w:color="auto"/>
        <w:right w:val="none" w:sz="0" w:space="0" w:color="auto"/>
      </w:divBdr>
      <w:divsChild>
        <w:div w:id="596016507">
          <w:marLeft w:val="0"/>
          <w:marRight w:val="0"/>
          <w:marTop w:val="0"/>
          <w:marBottom w:val="0"/>
          <w:divBdr>
            <w:top w:val="none" w:sz="0" w:space="0" w:color="auto"/>
            <w:left w:val="none" w:sz="0" w:space="0" w:color="auto"/>
            <w:bottom w:val="none" w:sz="0" w:space="0" w:color="auto"/>
            <w:right w:val="none" w:sz="0" w:space="0" w:color="auto"/>
          </w:divBdr>
          <w:divsChild>
            <w:div w:id="2036418696">
              <w:marLeft w:val="0"/>
              <w:marRight w:val="0"/>
              <w:marTop w:val="0"/>
              <w:marBottom w:val="0"/>
              <w:divBdr>
                <w:top w:val="none" w:sz="0" w:space="0" w:color="auto"/>
                <w:left w:val="none" w:sz="0" w:space="0" w:color="auto"/>
                <w:bottom w:val="none" w:sz="0" w:space="0" w:color="auto"/>
                <w:right w:val="none" w:sz="0" w:space="0" w:color="auto"/>
              </w:divBdr>
              <w:divsChild>
                <w:div w:id="1808546596">
                  <w:marLeft w:val="0"/>
                  <w:marRight w:val="0"/>
                  <w:marTop w:val="0"/>
                  <w:marBottom w:val="0"/>
                  <w:divBdr>
                    <w:top w:val="none" w:sz="0" w:space="0" w:color="auto"/>
                    <w:left w:val="none" w:sz="0" w:space="0" w:color="auto"/>
                    <w:bottom w:val="none" w:sz="0" w:space="0" w:color="auto"/>
                    <w:right w:val="none" w:sz="0" w:space="0" w:color="auto"/>
                  </w:divBdr>
                  <w:divsChild>
                    <w:div w:id="188208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241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nternetmedicin.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nfkk.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1C5A6-44BE-49B0-90DA-558A3053F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2041</Words>
  <Characters>13575</Characters>
  <Application>Microsoft Office Word</Application>
  <DocSecurity>0</DocSecurity>
  <Lines>113</Lines>
  <Paragraphs>31</Paragraphs>
  <ScaleCrop>false</ScaleCrop>
  <HeadingPairs>
    <vt:vector size="2" baseType="variant">
      <vt:variant>
        <vt:lpstr>Rubrik</vt:lpstr>
      </vt:variant>
      <vt:variant>
        <vt:i4>1</vt:i4>
      </vt:variant>
    </vt:vector>
  </HeadingPairs>
  <TitlesOfParts>
    <vt:vector size="1" baseType="lpstr">
      <vt:lpstr>Verksamhetsberättelse SFKK 2004 Per S</vt:lpstr>
    </vt:vector>
  </TitlesOfParts>
  <Company>Hewlett-Packard</Company>
  <LinksUpToDate>false</LinksUpToDate>
  <CharactersWithSpaces>15585</CharactersWithSpaces>
  <SharedDoc>false</SharedDoc>
  <HLinks>
    <vt:vector size="150" baseType="variant">
      <vt:variant>
        <vt:i4>4980811</vt:i4>
      </vt:variant>
      <vt:variant>
        <vt:i4>126</vt:i4>
      </vt:variant>
      <vt:variant>
        <vt:i4>0</vt:i4>
      </vt:variant>
      <vt:variant>
        <vt:i4>5</vt:i4>
      </vt:variant>
      <vt:variant>
        <vt:lpwstr>http://efcclm.eu/education-and-training/wg-congresses-and-postgraduate-education</vt:lpwstr>
      </vt:variant>
      <vt:variant>
        <vt:lpwstr/>
      </vt:variant>
      <vt:variant>
        <vt:i4>3866681</vt:i4>
      </vt:variant>
      <vt:variant>
        <vt:i4>123</vt:i4>
      </vt:variant>
      <vt:variant>
        <vt:i4>0</vt:i4>
      </vt:variant>
      <vt:variant>
        <vt:i4>5</vt:i4>
      </vt:variant>
      <vt:variant>
        <vt:lpwstr>http://www.preanalytical-phase.org/</vt:lpwstr>
      </vt:variant>
      <vt:variant>
        <vt:lpwstr/>
      </vt:variant>
      <vt:variant>
        <vt:i4>6422570</vt:i4>
      </vt:variant>
      <vt:variant>
        <vt:i4>120</vt:i4>
      </vt:variant>
      <vt:variant>
        <vt:i4>0</vt:i4>
      </vt:variant>
      <vt:variant>
        <vt:i4>5</vt:i4>
      </vt:variant>
      <vt:variant>
        <vt:lpwstr>http://www.uems-slm.org/uems/index.php/</vt:lpwstr>
      </vt:variant>
      <vt:variant>
        <vt:lpwstr/>
      </vt:variant>
      <vt:variant>
        <vt:i4>327753</vt:i4>
      </vt:variant>
      <vt:variant>
        <vt:i4>117</vt:i4>
      </vt:variant>
      <vt:variant>
        <vt:i4>0</vt:i4>
      </vt:variant>
      <vt:variant>
        <vt:i4>5</vt:i4>
      </vt:variant>
      <vt:variant>
        <vt:lpwstr>http://www.uems-slm.org/uems/index.php?id=83</vt:lpwstr>
      </vt:variant>
      <vt:variant>
        <vt:lpwstr/>
      </vt:variant>
      <vt:variant>
        <vt:i4>6422636</vt:i4>
      </vt:variant>
      <vt:variant>
        <vt:i4>114</vt:i4>
      </vt:variant>
      <vt:variant>
        <vt:i4>0</vt:i4>
      </vt:variant>
      <vt:variant>
        <vt:i4>5</vt:i4>
      </vt:variant>
      <vt:variant>
        <vt:lpwstr>http://www.uems-slm.org/uems/index</vt:lpwstr>
      </vt:variant>
      <vt:variant>
        <vt:lpwstr/>
      </vt:variant>
      <vt:variant>
        <vt:i4>5767249</vt:i4>
      </vt:variant>
      <vt:variant>
        <vt:i4>111</vt:i4>
      </vt:variant>
      <vt:variant>
        <vt:i4>0</vt:i4>
      </vt:variant>
      <vt:variant>
        <vt:i4>5</vt:i4>
      </vt:variant>
      <vt:variant>
        <vt:lpwstr>http://www.eurolabfocus2014.org/</vt:lpwstr>
      </vt:variant>
      <vt:variant>
        <vt:lpwstr/>
      </vt:variant>
      <vt:variant>
        <vt:i4>6094860</vt:i4>
      </vt:variant>
      <vt:variant>
        <vt:i4>108</vt:i4>
      </vt:variant>
      <vt:variant>
        <vt:i4>0</vt:i4>
      </vt:variant>
      <vt:variant>
        <vt:i4>5</vt:i4>
      </vt:variant>
      <vt:variant>
        <vt:lpwstr>http://nfkk.org/</vt:lpwstr>
      </vt:variant>
      <vt:variant>
        <vt:lpwstr/>
      </vt:variant>
      <vt:variant>
        <vt:i4>7798896</vt:i4>
      </vt:variant>
      <vt:variant>
        <vt:i4>105</vt:i4>
      </vt:variant>
      <vt:variant>
        <vt:i4>0</vt:i4>
      </vt:variant>
      <vt:variant>
        <vt:i4>5</vt:i4>
      </vt:variant>
      <vt:variant>
        <vt:lpwstr>http://www.nfkk.org/klinisk-biokemi-i-norden/arkiv</vt:lpwstr>
      </vt:variant>
      <vt:variant>
        <vt:lpwstr/>
      </vt:variant>
      <vt:variant>
        <vt:i4>1966137</vt:i4>
      </vt:variant>
      <vt:variant>
        <vt:i4>98</vt:i4>
      </vt:variant>
      <vt:variant>
        <vt:i4>0</vt:i4>
      </vt:variant>
      <vt:variant>
        <vt:i4>5</vt:i4>
      </vt:variant>
      <vt:variant>
        <vt:lpwstr/>
      </vt:variant>
      <vt:variant>
        <vt:lpwstr>_Toc418855059</vt:lpwstr>
      </vt:variant>
      <vt:variant>
        <vt:i4>1966137</vt:i4>
      </vt:variant>
      <vt:variant>
        <vt:i4>92</vt:i4>
      </vt:variant>
      <vt:variant>
        <vt:i4>0</vt:i4>
      </vt:variant>
      <vt:variant>
        <vt:i4>5</vt:i4>
      </vt:variant>
      <vt:variant>
        <vt:lpwstr/>
      </vt:variant>
      <vt:variant>
        <vt:lpwstr>_Toc418855058</vt:lpwstr>
      </vt:variant>
      <vt:variant>
        <vt:i4>1966137</vt:i4>
      </vt:variant>
      <vt:variant>
        <vt:i4>86</vt:i4>
      </vt:variant>
      <vt:variant>
        <vt:i4>0</vt:i4>
      </vt:variant>
      <vt:variant>
        <vt:i4>5</vt:i4>
      </vt:variant>
      <vt:variant>
        <vt:lpwstr/>
      </vt:variant>
      <vt:variant>
        <vt:lpwstr>_Toc418855057</vt:lpwstr>
      </vt:variant>
      <vt:variant>
        <vt:i4>1966137</vt:i4>
      </vt:variant>
      <vt:variant>
        <vt:i4>80</vt:i4>
      </vt:variant>
      <vt:variant>
        <vt:i4>0</vt:i4>
      </vt:variant>
      <vt:variant>
        <vt:i4>5</vt:i4>
      </vt:variant>
      <vt:variant>
        <vt:lpwstr/>
      </vt:variant>
      <vt:variant>
        <vt:lpwstr>_Toc418855056</vt:lpwstr>
      </vt:variant>
      <vt:variant>
        <vt:i4>1966137</vt:i4>
      </vt:variant>
      <vt:variant>
        <vt:i4>74</vt:i4>
      </vt:variant>
      <vt:variant>
        <vt:i4>0</vt:i4>
      </vt:variant>
      <vt:variant>
        <vt:i4>5</vt:i4>
      </vt:variant>
      <vt:variant>
        <vt:lpwstr/>
      </vt:variant>
      <vt:variant>
        <vt:lpwstr>_Toc418855055</vt:lpwstr>
      </vt:variant>
      <vt:variant>
        <vt:i4>1966137</vt:i4>
      </vt:variant>
      <vt:variant>
        <vt:i4>68</vt:i4>
      </vt:variant>
      <vt:variant>
        <vt:i4>0</vt:i4>
      </vt:variant>
      <vt:variant>
        <vt:i4>5</vt:i4>
      </vt:variant>
      <vt:variant>
        <vt:lpwstr/>
      </vt:variant>
      <vt:variant>
        <vt:lpwstr>_Toc418855054</vt:lpwstr>
      </vt:variant>
      <vt:variant>
        <vt:i4>1966137</vt:i4>
      </vt:variant>
      <vt:variant>
        <vt:i4>62</vt:i4>
      </vt:variant>
      <vt:variant>
        <vt:i4>0</vt:i4>
      </vt:variant>
      <vt:variant>
        <vt:i4>5</vt:i4>
      </vt:variant>
      <vt:variant>
        <vt:lpwstr/>
      </vt:variant>
      <vt:variant>
        <vt:lpwstr>_Toc418855053</vt:lpwstr>
      </vt:variant>
      <vt:variant>
        <vt:i4>1966137</vt:i4>
      </vt:variant>
      <vt:variant>
        <vt:i4>56</vt:i4>
      </vt:variant>
      <vt:variant>
        <vt:i4>0</vt:i4>
      </vt:variant>
      <vt:variant>
        <vt:i4>5</vt:i4>
      </vt:variant>
      <vt:variant>
        <vt:lpwstr/>
      </vt:variant>
      <vt:variant>
        <vt:lpwstr>_Toc418855052</vt:lpwstr>
      </vt:variant>
      <vt:variant>
        <vt:i4>1966137</vt:i4>
      </vt:variant>
      <vt:variant>
        <vt:i4>50</vt:i4>
      </vt:variant>
      <vt:variant>
        <vt:i4>0</vt:i4>
      </vt:variant>
      <vt:variant>
        <vt:i4>5</vt:i4>
      </vt:variant>
      <vt:variant>
        <vt:lpwstr/>
      </vt:variant>
      <vt:variant>
        <vt:lpwstr>_Toc418855051</vt:lpwstr>
      </vt:variant>
      <vt:variant>
        <vt:i4>1966137</vt:i4>
      </vt:variant>
      <vt:variant>
        <vt:i4>44</vt:i4>
      </vt:variant>
      <vt:variant>
        <vt:i4>0</vt:i4>
      </vt:variant>
      <vt:variant>
        <vt:i4>5</vt:i4>
      </vt:variant>
      <vt:variant>
        <vt:lpwstr/>
      </vt:variant>
      <vt:variant>
        <vt:lpwstr>_Toc418855050</vt:lpwstr>
      </vt:variant>
      <vt:variant>
        <vt:i4>2031673</vt:i4>
      </vt:variant>
      <vt:variant>
        <vt:i4>38</vt:i4>
      </vt:variant>
      <vt:variant>
        <vt:i4>0</vt:i4>
      </vt:variant>
      <vt:variant>
        <vt:i4>5</vt:i4>
      </vt:variant>
      <vt:variant>
        <vt:lpwstr/>
      </vt:variant>
      <vt:variant>
        <vt:lpwstr>_Toc418855049</vt:lpwstr>
      </vt:variant>
      <vt:variant>
        <vt:i4>2031673</vt:i4>
      </vt:variant>
      <vt:variant>
        <vt:i4>32</vt:i4>
      </vt:variant>
      <vt:variant>
        <vt:i4>0</vt:i4>
      </vt:variant>
      <vt:variant>
        <vt:i4>5</vt:i4>
      </vt:variant>
      <vt:variant>
        <vt:lpwstr/>
      </vt:variant>
      <vt:variant>
        <vt:lpwstr>_Toc418855048</vt:lpwstr>
      </vt:variant>
      <vt:variant>
        <vt:i4>2031673</vt:i4>
      </vt:variant>
      <vt:variant>
        <vt:i4>26</vt:i4>
      </vt:variant>
      <vt:variant>
        <vt:i4>0</vt:i4>
      </vt:variant>
      <vt:variant>
        <vt:i4>5</vt:i4>
      </vt:variant>
      <vt:variant>
        <vt:lpwstr/>
      </vt:variant>
      <vt:variant>
        <vt:lpwstr>_Toc418855047</vt:lpwstr>
      </vt:variant>
      <vt:variant>
        <vt:i4>2031673</vt:i4>
      </vt:variant>
      <vt:variant>
        <vt:i4>20</vt:i4>
      </vt:variant>
      <vt:variant>
        <vt:i4>0</vt:i4>
      </vt:variant>
      <vt:variant>
        <vt:i4>5</vt:i4>
      </vt:variant>
      <vt:variant>
        <vt:lpwstr/>
      </vt:variant>
      <vt:variant>
        <vt:lpwstr>_Toc418855046</vt:lpwstr>
      </vt:variant>
      <vt:variant>
        <vt:i4>2031673</vt:i4>
      </vt:variant>
      <vt:variant>
        <vt:i4>14</vt:i4>
      </vt:variant>
      <vt:variant>
        <vt:i4>0</vt:i4>
      </vt:variant>
      <vt:variant>
        <vt:i4>5</vt:i4>
      </vt:variant>
      <vt:variant>
        <vt:lpwstr/>
      </vt:variant>
      <vt:variant>
        <vt:lpwstr>_Toc418855045</vt:lpwstr>
      </vt:variant>
      <vt:variant>
        <vt:i4>2031673</vt:i4>
      </vt:variant>
      <vt:variant>
        <vt:i4>8</vt:i4>
      </vt:variant>
      <vt:variant>
        <vt:i4>0</vt:i4>
      </vt:variant>
      <vt:variant>
        <vt:i4>5</vt:i4>
      </vt:variant>
      <vt:variant>
        <vt:lpwstr/>
      </vt:variant>
      <vt:variant>
        <vt:lpwstr>_Toc418855044</vt:lpwstr>
      </vt:variant>
      <vt:variant>
        <vt:i4>2031673</vt:i4>
      </vt:variant>
      <vt:variant>
        <vt:i4>2</vt:i4>
      </vt:variant>
      <vt:variant>
        <vt:i4>0</vt:i4>
      </vt:variant>
      <vt:variant>
        <vt:i4>5</vt:i4>
      </vt:variant>
      <vt:variant>
        <vt:lpwstr/>
      </vt:variant>
      <vt:variant>
        <vt:lpwstr>_Toc418855043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Verksamhetsberättelse SFKK 2004 Per S</dc:title>
  <dc:creator>SFKK</dc:creator>
  <cp:lastModifiedBy>Ivar Tjernberg</cp:lastModifiedBy>
  <cp:revision>7</cp:revision>
  <cp:lastPrinted>2015-05-08T11:31:00Z</cp:lastPrinted>
  <dcterms:created xsi:type="dcterms:W3CDTF">2020-09-01T05:39:00Z</dcterms:created>
  <dcterms:modified xsi:type="dcterms:W3CDTF">2020-09-01T05:59:00Z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