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6A9" w:rsidRPr="00122CD1" w:rsidRDefault="00595D5A" w:rsidP="00AD36A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Cs w:val="20"/>
        </w:rPr>
      </w:pPr>
      <w:r w:rsidRPr="00122CD1">
        <w:rPr>
          <w:rFonts w:eastAsia="Times New Roman" w:cstheme="minorHAnsi"/>
          <w:noProof/>
          <w:color w:val="00000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4408805</wp:posOffset>
            </wp:positionH>
            <wp:positionV relativeFrom="paragraph">
              <wp:posOffset>1905</wp:posOffset>
            </wp:positionV>
            <wp:extent cx="1143000" cy="1102995"/>
            <wp:effectExtent l="0" t="0" r="0" b="1905"/>
            <wp:wrapSquare wrapText="bothSides"/>
            <wp:docPr id="2" name="Bildobjekt 2" descr="C:\Users\33M4\Desktop\SFKK\Logga\SFK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M4\Desktop\SFKK\Logga\SFKK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5AE" w:rsidRPr="00122CD1" w:rsidRDefault="002B526D" w:rsidP="00CC02D4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36"/>
          <w:szCs w:val="32"/>
        </w:rPr>
        <w:t>Protokoll</w:t>
      </w:r>
    </w:p>
    <w:p w:rsidR="00AD36A9" w:rsidRPr="00122CD1" w:rsidRDefault="00CC02D4" w:rsidP="00AD36A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2"/>
        </w:rPr>
      </w:pPr>
      <w:r w:rsidRPr="00122CD1">
        <w:rPr>
          <w:rFonts w:eastAsia="Times New Roman" w:cstheme="minorHAnsi"/>
          <w:b/>
          <w:bCs/>
          <w:color w:val="000000"/>
          <w:sz w:val="36"/>
          <w:szCs w:val="32"/>
        </w:rPr>
        <w:t>Å</w:t>
      </w:r>
      <w:r w:rsidR="00C97F0F" w:rsidRPr="00122CD1">
        <w:rPr>
          <w:rFonts w:eastAsia="Times New Roman" w:cstheme="minorHAnsi"/>
          <w:b/>
          <w:bCs/>
          <w:color w:val="000000"/>
          <w:sz w:val="36"/>
          <w:szCs w:val="32"/>
        </w:rPr>
        <w:t>rsmöte för SFKK 20</w:t>
      </w:r>
      <w:r w:rsidR="00550ABC" w:rsidRPr="00122CD1">
        <w:rPr>
          <w:rFonts w:eastAsia="Times New Roman" w:cstheme="minorHAnsi"/>
          <w:b/>
          <w:bCs/>
          <w:color w:val="000000"/>
          <w:sz w:val="36"/>
          <w:szCs w:val="32"/>
        </w:rPr>
        <w:t>2</w:t>
      </w:r>
      <w:r w:rsidR="008948A1" w:rsidRPr="00122CD1">
        <w:rPr>
          <w:rFonts w:eastAsia="Times New Roman" w:cstheme="minorHAnsi"/>
          <w:b/>
          <w:bCs/>
          <w:color w:val="000000"/>
          <w:sz w:val="36"/>
          <w:szCs w:val="32"/>
        </w:rPr>
        <w:t>1</w:t>
      </w:r>
    </w:p>
    <w:p w:rsidR="00AD36A9" w:rsidRPr="00122CD1" w:rsidRDefault="00AD36A9" w:rsidP="00AD36A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22CD1">
        <w:rPr>
          <w:rFonts w:eastAsia="Times New Roman" w:cstheme="minorHAnsi"/>
          <w:b/>
          <w:bCs/>
          <w:color w:val="000000"/>
          <w:sz w:val="24"/>
          <w:szCs w:val="24"/>
        </w:rPr>
        <w:t xml:space="preserve">Datum: </w:t>
      </w:r>
      <w:r w:rsidR="002B526D" w:rsidRPr="00122CD1">
        <w:rPr>
          <w:rFonts w:eastAsia="Times New Roman" w:cstheme="minorHAnsi"/>
          <w:color w:val="000000"/>
          <w:sz w:val="24"/>
          <w:szCs w:val="24"/>
        </w:rPr>
        <w:t>2021-05-26</w:t>
      </w:r>
      <w:r w:rsidR="001A24A0" w:rsidRPr="00122CD1">
        <w:rPr>
          <w:rFonts w:eastAsia="Times New Roman" w:cstheme="minorHAnsi"/>
          <w:bCs/>
          <w:color w:val="000000"/>
          <w:sz w:val="24"/>
          <w:szCs w:val="24"/>
        </w:rPr>
        <w:t>, 1</w:t>
      </w:r>
      <w:r w:rsidR="008948A1" w:rsidRPr="00122CD1">
        <w:rPr>
          <w:rFonts w:eastAsia="Times New Roman" w:cstheme="minorHAnsi"/>
          <w:bCs/>
          <w:color w:val="000000"/>
          <w:sz w:val="24"/>
          <w:szCs w:val="24"/>
        </w:rPr>
        <w:t>6</w:t>
      </w:r>
      <w:r w:rsidR="001A24A0" w:rsidRPr="00122CD1">
        <w:rPr>
          <w:rFonts w:eastAsia="Times New Roman" w:cstheme="minorHAnsi"/>
          <w:bCs/>
          <w:color w:val="000000"/>
          <w:sz w:val="24"/>
          <w:szCs w:val="24"/>
        </w:rPr>
        <w:t>:</w:t>
      </w:r>
      <w:r w:rsidR="008948A1" w:rsidRPr="00122CD1">
        <w:rPr>
          <w:rFonts w:eastAsia="Times New Roman" w:cstheme="minorHAnsi"/>
          <w:bCs/>
          <w:color w:val="000000"/>
          <w:sz w:val="24"/>
          <w:szCs w:val="24"/>
        </w:rPr>
        <w:t>15</w:t>
      </w:r>
    </w:p>
    <w:p w:rsidR="00C97F0F" w:rsidRPr="00122CD1" w:rsidRDefault="00DB25AE" w:rsidP="00AD36A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22CD1">
        <w:rPr>
          <w:rFonts w:eastAsia="Times New Roman" w:cstheme="minorHAnsi"/>
          <w:b/>
          <w:bCs/>
          <w:color w:val="000000"/>
          <w:sz w:val="24"/>
          <w:szCs w:val="24"/>
        </w:rPr>
        <w:t>Plats</w:t>
      </w:r>
      <w:r w:rsidR="00AD36A9" w:rsidRPr="00122CD1">
        <w:rPr>
          <w:rFonts w:eastAsia="Times New Roman" w:cstheme="minorHAnsi"/>
          <w:b/>
          <w:bCs/>
          <w:color w:val="000000"/>
          <w:sz w:val="24"/>
          <w:szCs w:val="24"/>
        </w:rPr>
        <w:t xml:space="preserve">: </w:t>
      </w:r>
      <w:r w:rsidR="00550ABC" w:rsidRPr="00122CD1">
        <w:rPr>
          <w:rFonts w:eastAsia="Times New Roman" w:cstheme="minorHAnsi"/>
          <w:color w:val="000000"/>
          <w:sz w:val="24"/>
          <w:szCs w:val="24"/>
        </w:rPr>
        <w:t>Distansmöte</w:t>
      </w:r>
    </w:p>
    <w:p w:rsidR="00172F45" w:rsidRPr="00122CD1" w:rsidRDefault="00172F45" w:rsidP="00AD36A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4"/>
        </w:rPr>
      </w:pPr>
    </w:p>
    <w:p w:rsidR="00172F45" w:rsidRPr="007A18EA" w:rsidRDefault="00172F45" w:rsidP="00AD36A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7A18EA">
        <w:rPr>
          <w:rFonts w:eastAsia="Times New Roman" w:cstheme="minorHAnsi"/>
          <w:b/>
          <w:bCs/>
          <w:color w:val="000000"/>
          <w:sz w:val="20"/>
          <w:szCs w:val="20"/>
        </w:rPr>
        <w:t>Närvarande</w:t>
      </w:r>
      <w:r w:rsidRPr="007A18EA">
        <w:rPr>
          <w:rFonts w:eastAsia="Times New Roman" w:cstheme="minorHAnsi"/>
          <w:color w:val="000000"/>
          <w:sz w:val="20"/>
          <w:szCs w:val="20"/>
        </w:rPr>
        <w:t xml:space="preserve">: Maria Berggren Söderlund, Charlotte Becker, Eva Landberg, Mats Ohlson, Johan Skogö, Ivar Tjernberg, Göran Brattsand, Frida Gregoriusson, Elvar Theodorsson, Elisabeth Aardal, Mattias Aldrimer, Maria </w:t>
      </w:r>
      <w:proofErr w:type="spellStart"/>
      <w:r w:rsidRPr="007A18EA">
        <w:rPr>
          <w:rFonts w:eastAsia="Times New Roman" w:cstheme="minorHAnsi"/>
          <w:color w:val="000000"/>
          <w:sz w:val="20"/>
          <w:szCs w:val="20"/>
        </w:rPr>
        <w:t>Tornemo</w:t>
      </w:r>
      <w:proofErr w:type="spellEnd"/>
      <w:r w:rsidRPr="007A18EA">
        <w:rPr>
          <w:rFonts w:eastAsia="Times New Roman" w:cstheme="minorHAnsi"/>
          <w:color w:val="000000"/>
          <w:sz w:val="20"/>
          <w:szCs w:val="20"/>
        </w:rPr>
        <w:t xml:space="preserve">, Kjell Grankvist, </w:t>
      </w:r>
      <w:proofErr w:type="spellStart"/>
      <w:r w:rsidRPr="007A18EA">
        <w:rPr>
          <w:rFonts w:eastAsia="Times New Roman" w:cstheme="minorHAnsi"/>
          <w:color w:val="000000"/>
          <w:sz w:val="20"/>
          <w:szCs w:val="20"/>
        </w:rPr>
        <w:t>Soheir</w:t>
      </w:r>
      <w:proofErr w:type="spellEnd"/>
      <w:r w:rsidRPr="007A18EA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7A18EA">
        <w:rPr>
          <w:rFonts w:eastAsia="Times New Roman" w:cstheme="minorHAnsi"/>
          <w:color w:val="000000"/>
          <w:sz w:val="20"/>
          <w:szCs w:val="20"/>
        </w:rPr>
        <w:t>Beshara</w:t>
      </w:r>
      <w:proofErr w:type="spellEnd"/>
      <w:r w:rsidRPr="007A18EA">
        <w:rPr>
          <w:rFonts w:eastAsia="Times New Roman" w:cstheme="minorHAnsi"/>
          <w:color w:val="000000"/>
          <w:sz w:val="20"/>
          <w:szCs w:val="20"/>
        </w:rPr>
        <w:t>, Lina Ekdahl, Manar Bitar, Daniel Garwicz, Peter Ridefelt, Johan Malm, Per Bjellerup, Inga Zelvyté samt Ingvar Rydén</w:t>
      </w:r>
    </w:p>
    <w:p w:rsidR="00DB25AE" w:rsidRPr="00122CD1" w:rsidRDefault="00DB25AE" w:rsidP="00AD36A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4"/>
        </w:rPr>
      </w:pPr>
    </w:p>
    <w:p w:rsidR="00223AA7" w:rsidRPr="00122CD1" w:rsidRDefault="005D217D" w:rsidP="00AD36A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Föredragningslista</w:t>
      </w:r>
    </w:p>
    <w:p w:rsidR="00172F45" w:rsidRPr="00122CD1" w:rsidRDefault="00172F45" w:rsidP="00AD36A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A475E3" w:rsidRPr="00122CD1" w:rsidRDefault="00595D5A" w:rsidP="00A475E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color w:val="000000"/>
          <w:sz w:val="20"/>
          <w:szCs w:val="20"/>
        </w:rPr>
        <w:t>Mötet öppna</w:t>
      </w:r>
      <w:r w:rsidR="00172F45" w:rsidRPr="00122CD1">
        <w:rPr>
          <w:rFonts w:eastAsia="Times New Roman" w:cstheme="minorHAnsi"/>
          <w:b/>
          <w:color w:val="000000"/>
          <w:sz w:val="20"/>
          <w:szCs w:val="20"/>
        </w:rPr>
        <w:t>de</w:t>
      </w:r>
      <w:r w:rsidRPr="00122CD1">
        <w:rPr>
          <w:rFonts w:eastAsia="Times New Roman" w:cstheme="minorHAnsi"/>
          <w:b/>
          <w:color w:val="000000"/>
          <w:sz w:val="20"/>
          <w:szCs w:val="20"/>
        </w:rPr>
        <w:t>s</w:t>
      </w:r>
    </w:p>
    <w:p w:rsidR="00A96AFA" w:rsidRPr="00122CD1" w:rsidRDefault="00A96AFA" w:rsidP="00A96AFA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Cs/>
          <w:color w:val="000000"/>
          <w:sz w:val="20"/>
          <w:szCs w:val="20"/>
        </w:rPr>
        <w:t>Av ordförande Ivar Tjernberg</w:t>
      </w:r>
    </w:p>
    <w:p w:rsidR="00A96AFA" w:rsidRPr="00122CD1" w:rsidRDefault="00A96AFA" w:rsidP="00A96AFA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</w:p>
    <w:p w:rsidR="00223AA7" w:rsidRPr="00122CD1" w:rsidRDefault="00595D5A" w:rsidP="00AD36A9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Val av mötesordförande</w:t>
      </w:r>
    </w:p>
    <w:p w:rsidR="00A96AFA" w:rsidRPr="00122CD1" w:rsidRDefault="00A96AFA" w:rsidP="00A96AFA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Mötet valde Ivar Tjernberg till mötesordförande</w:t>
      </w:r>
    </w:p>
    <w:p w:rsidR="00A96AFA" w:rsidRPr="00122CD1" w:rsidRDefault="00A96AFA" w:rsidP="00A96AFA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223AA7" w:rsidRPr="00122CD1" w:rsidRDefault="00595D5A" w:rsidP="00E07AB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Val av möte</w:t>
      </w:r>
      <w:r w:rsidR="00311A87" w:rsidRPr="00122CD1">
        <w:rPr>
          <w:rFonts w:eastAsia="Times New Roman" w:cstheme="minorHAnsi"/>
          <w:b/>
          <w:bCs/>
          <w:color w:val="000000"/>
          <w:sz w:val="20"/>
          <w:szCs w:val="20"/>
        </w:rPr>
        <w:t>s</w:t>
      </w: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sekreterare</w:t>
      </w:r>
    </w:p>
    <w:p w:rsidR="00A96AFA" w:rsidRPr="00122CD1" w:rsidRDefault="00A96AFA" w:rsidP="00A96AFA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Johan Skogö valdes till mötessekreterare</w:t>
      </w:r>
    </w:p>
    <w:p w:rsidR="00A96AFA" w:rsidRPr="00122CD1" w:rsidRDefault="00A96AFA" w:rsidP="00A96AFA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223AA7" w:rsidRPr="00122CD1" w:rsidRDefault="00595D5A" w:rsidP="00967D6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Val av justeringspersoner</w:t>
      </w:r>
    </w:p>
    <w:p w:rsidR="00A96AFA" w:rsidRPr="00122CD1" w:rsidRDefault="00A96AFA" w:rsidP="00A96AFA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122CD1">
        <w:rPr>
          <w:rFonts w:eastAsia="Times New Roman" w:cstheme="minorHAnsi"/>
          <w:color w:val="000000"/>
          <w:sz w:val="20"/>
          <w:szCs w:val="20"/>
        </w:rPr>
        <w:t>Soheir</w:t>
      </w:r>
      <w:proofErr w:type="spellEnd"/>
      <w:r w:rsidRPr="00122CD1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122CD1">
        <w:rPr>
          <w:rFonts w:eastAsia="Times New Roman" w:cstheme="minorHAnsi"/>
          <w:color w:val="000000"/>
          <w:sz w:val="20"/>
          <w:szCs w:val="20"/>
        </w:rPr>
        <w:t>Beshara</w:t>
      </w:r>
      <w:proofErr w:type="spellEnd"/>
      <w:r w:rsidRPr="00122CD1">
        <w:rPr>
          <w:rFonts w:eastAsia="Times New Roman" w:cstheme="minorHAnsi"/>
          <w:color w:val="000000"/>
          <w:sz w:val="20"/>
          <w:szCs w:val="20"/>
        </w:rPr>
        <w:t xml:space="preserve"> och Charlotte Becker</w:t>
      </w:r>
      <w:r w:rsidR="00172F45" w:rsidRPr="00122CD1">
        <w:rPr>
          <w:rFonts w:eastAsia="Times New Roman" w:cstheme="minorHAnsi"/>
          <w:color w:val="000000"/>
          <w:sz w:val="20"/>
          <w:szCs w:val="20"/>
        </w:rPr>
        <w:t xml:space="preserve"> valdes till justeringspersoner</w:t>
      </w:r>
    </w:p>
    <w:p w:rsidR="00A96AFA" w:rsidRPr="00122CD1" w:rsidRDefault="00A96AFA" w:rsidP="00A96AFA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223AA7" w:rsidRPr="00122CD1" w:rsidRDefault="00595D5A" w:rsidP="00134DD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Godkännan</w:t>
      </w:r>
      <w:r w:rsidR="00311A87" w:rsidRPr="00122CD1">
        <w:rPr>
          <w:rFonts w:eastAsia="Times New Roman" w:cstheme="minorHAnsi"/>
          <w:b/>
          <w:bCs/>
          <w:color w:val="000000"/>
          <w:sz w:val="20"/>
          <w:szCs w:val="20"/>
        </w:rPr>
        <w:t>d</w:t>
      </w: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e av kallelseprocess och fast</w:t>
      </w:r>
      <w:r w:rsidR="00311A87" w:rsidRPr="00122CD1">
        <w:rPr>
          <w:rFonts w:eastAsia="Times New Roman" w:cstheme="minorHAnsi"/>
          <w:b/>
          <w:bCs/>
          <w:color w:val="000000"/>
          <w:sz w:val="20"/>
          <w:szCs w:val="20"/>
        </w:rPr>
        <w:t>st</w:t>
      </w: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ällande av föredragningslista</w:t>
      </w:r>
    </w:p>
    <w:p w:rsidR="00A96AFA" w:rsidRPr="00122CD1" w:rsidRDefault="004779FD" w:rsidP="00A96AFA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Kallelsepro</w:t>
      </w:r>
      <w:r w:rsidR="00172F45" w:rsidRPr="00122CD1">
        <w:rPr>
          <w:rFonts w:eastAsia="Times New Roman" w:cstheme="minorHAnsi"/>
          <w:color w:val="000000"/>
          <w:sz w:val="20"/>
          <w:szCs w:val="20"/>
        </w:rPr>
        <w:t>c</w:t>
      </w:r>
      <w:r w:rsidRPr="00122CD1">
        <w:rPr>
          <w:rFonts w:eastAsia="Times New Roman" w:cstheme="minorHAnsi"/>
          <w:color w:val="000000"/>
          <w:sz w:val="20"/>
          <w:szCs w:val="20"/>
        </w:rPr>
        <w:t>ess och föredragningslista godkändes i föreliggande skick</w:t>
      </w:r>
    </w:p>
    <w:p w:rsidR="00A96AFA" w:rsidRPr="00122CD1" w:rsidRDefault="00A96AFA" w:rsidP="00A96AFA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223AA7" w:rsidRPr="00122CD1" w:rsidRDefault="00595D5A" w:rsidP="00D058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Fastställande av föregående årsmötesprotokoll 20</w:t>
      </w:r>
      <w:r w:rsidR="00D75A3B" w:rsidRPr="00122CD1">
        <w:rPr>
          <w:rFonts w:eastAsia="Times New Roman" w:cstheme="minorHAnsi"/>
          <w:b/>
          <w:bCs/>
          <w:color w:val="000000"/>
          <w:sz w:val="20"/>
          <w:szCs w:val="20"/>
        </w:rPr>
        <w:t>20</w:t>
      </w: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-</w:t>
      </w:r>
      <w:r w:rsidR="00D75A3B" w:rsidRPr="00122CD1">
        <w:rPr>
          <w:rFonts w:eastAsia="Times New Roman" w:cstheme="minorHAnsi"/>
          <w:b/>
          <w:bCs/>
          <w:color w:val="000000"/>
          <w:sz w:val="20"/>
          <w:szCs w:val="20"/>
        </w:rPr>
        <w:t>10</w:t>
      </w: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-</w:t>
      </w:r>
      <w:r w:rsidR="00D75A3B" w:rsidRPr="00122CD1">
        <w:rPr>
          <w:rFonts w:eastAsia="Times New Roman" w:cstheme="minorHAnsi"/>
          <w:b/>
          <w:bCs/>
          <w:color w:val="000000"/>
          <w:sz w:val="20"/>
          <w:szCs w:val="20"/>
        </w:rPr>
        <w:t>06</w:t>
      </w:r>
    </w:p>
    <w:p w:rsidR="00172F45" w:rsidRPr="00122CD1" w:rsidRDefault="00172F45" w:rsidP="00172F45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Föregående årsmötesprotokoll godkändes i föreliggande, justerat skick.</w:t>
      </w:r>
    </w:p>
    <w:p w:rsidR="004779FD" w:rsidRPr="00122CD1" w:rsidRDefault="004779FD" w:rsidP="004779FD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8948A1" w:rsidRPr="00122CD1" w:rsidRDefault="00595D5A" w:rsidP="00D75A3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Redogörelse för styrelsens verksamhetsberättelse 20</w:t>
      </w:r>
      <w:r w:rsidR="00D75A3B" w:rsidRPr="00122CD1">
        <w:rPr>
          <w:rFonts w:eastAsia="Times New Roman" w:cstheme="minorHAnsi"/>
          <w:b/>
          <w:bCs/>
          <w:color w:val="000000"/>
          <w:sz w:val="20"/>
          <w:szCs w:val="20"/>
        </w:rPr>
        <w:t>20</w:t>
      </w:r>
    </w:p>
    <w:p w:rsidR="002B526D" w:rsidRPr="00122CD1" w:rsidRDefault="002B526D" w:rsidP="002B526D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Ordförande Tjernberg redogjorde för valda delar av årsberättelsen som godkändes i föreslaget skick.</w:t>
      </w:r>
    </w:p>
    <w:p w:rsidR="004779FD" w:rsidRPr="00122CD1" w:rsidRDefault="004779FD" w:rsidP="004779FD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595D5A" w:rsidRPr="00122CD1" w:rsidRDefault="00595D5A" w:rsidP="00595D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Rapport om bokslut och resultaträkning för verksamhetsåret 20</w:t>
      </w:r>
      <w:r w:rsidR="00D75A3B" w:rsidRPr="00122CD1">
        <w:rPr>
          <w:rFonts w:eastAsia="Times New Roman" w:cstheme="minorHAnsi"/>
          <w:b/>
          <w:bCs/>
          <w:color w:val="000000"/>
          <w:sz w:val="20"/>
          <w:szCs w:val="20"/>
        </w:rPr>
        <w:t>20</w:t>
      </w:r>
    </w:p>
    <w:p w:rsidR="002B526D" w:rsidRPr="00122CD1" w:rsidRDefault="002B526D" w:rsidP="002B526D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 xml:space="preserve">Skattmästare Eva Landberg redogjorde för valda delar av resultaträkningen för verksamhetsåret 2020. År 2020 blev ett förlustår med anledning </w:t>
      </w:r>
      <w:r w:rsidR="00172F45" w:rsidRPr="00122CD1">
        <w:rPr>
          <w:rFonts w:eastAsia="Times New Roman" w:cstheme="minorHAnsi"/>
          <w:color w:val="000000"/>
          <w:sz w:val="20"/>
          <w:szCs w:val="20"/>
        </w:rPr>
        <w:t xml:space="preserve">av </w:t>
      </w:r>
      <w:r w:rsidRPr="00122CD1">
        <w:rPr>
          <w:rFonts w:eastAsia="Times New Roman" w:cstheme="minorHAnsi"/>
          <w:color w:val="000000"/>
          <w:sz w:val="20"/>
          <w:szCs w:val="20"/>
        </w:rPr>
        <w:t>följdeffekter av Covid-19-pandemin</w:t>
      </w:r>
      <w:r w:rsidR="00172F45" w:rsidRPr="00122CD1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="008F452E" w:rsidRPr="00B55C49">
        <w:rPr>
          <w:rFonts w:eastAsia="Times New Roman" w:cstheme="minorHAnsi"/>
          <w:sz w:val="20"/>
          <w:szCs w:val="20"/>
        </w:rPr>
        <w:t xml:space="preserve">Bland annat fick SFKK liksom övriga nordiska föreningar vara med och ta en del av förlusten av det uteblivna Nordiska mötet i Trondheim. </w:t>
      </w:r>
      <w:r w:rsidR="00172F45" w:rsidRPr="00B55C49">
        <w:rPr>
          <w:rFonts w:eastAsia="Times New Roman" w:cstheme="minorHAnsi"/>
          <w:sz w:val="20"/>
          <w:szCs w:val="20"/>
        </w:rPr>
        <w:t>L</w:t>
      </w:r>
      <w:r w:rsidRPr="00B55C49">
        <w:rPr>
          <w:rFonts w:eastAsia="Times New Roman" w:cstheme="minorHAnsi"/>
          <w:sz w:val="20"/>
          <w:szCs w:val="20"/>
        </w:rPr>
        <w:t>yckligtvis är vår soliditet god. Rapporten godkändes i föreslaget sk</w:t>
      </w:r>
      <w:r w:rsidRPr="00122CD1">
        <w:rPr>
          <w:rFonts w:eastAsia="Times New Roman" w:cstheme="minorHAnsi"/>
          <w:color w:val="000000"/>
          <w:sz w:val="20"/>
          <w:szCs w:val="20"/>
        </w:rPr>
        <w:t>ick.</w:t>
      </w:r>
    </w:p>
    <w:p w:rsidR="002B526D" w:rsidRPr="00122CD1" w:rsidRDefault="002B526D" w:rsidP="002B526D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223AA7" w:rsidRPr="00122CD1" w:rsidRDefault="00595D5A" w:rsidP="00FD221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Genomgång av revisionsberättelse</w:t>
      </w:r>
    </w:p>
    <w:p w:rsidR="00DB7395" w:rsidRPr="00122CD1" w:rsidRDefault="00DB7395" w:rsidP="00DB7395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 xml:space="preserve">Per Bjellerup redogjorde för revisionsberättelsen och sina intryck under revisionen. </w:t>
      </w:r>
      <w:bookmarkStart w:id="0" w:name="_GoBack"/>
      <w:bookmarkEnd w:id="0"/>
      <w:r w:rsidRPr="00122CD1">
        <w:rPr>
          <w:rFonts w:eastAsia="Times New Roman" w:cstheme="minorHAnsi"/>
          <w:color w:val="000000"/>
          <w:sz w:val="20"/>
          <w:szCs w:val="20"/>
        </w:rPr>
        <w:t>Revisionsberättelsen godkändes i föreslaget skick.</w:t>
      </w:r>
    </w:p>
    <w:p w:rsidR="00DB7395" w:rsidRPr="00122CD1" w:rsidRDefault="00DB7395" w:rsidP="00DB7395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BB321F" w:rsidRPr="00122CD1" w:rsidRDefault="00595D5A" w:rsidP="00085E0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Hedersmedlemmar</w:t>
      </w:r>
    </w:p>
    <w:p w:rsidR="00DB7395" w:rsidRPr="00122CD1" w:rsidRDefault="00DB7395" w:rsidP="00DB7395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Elvar Theodorsson valdes till hedersmedlem av ett enhälligt möte.</w:t>
      </w:r>
    </w:p>
    <w:p w:rsidR="00DB7395" w:rsidRPr="00122CD1" w:rsidRDefault="00DB7395" w:rsidP="00DB7395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223AA7" w:rsidRPr="00122CD1" w:rsidRDefault="00595D5A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Beslut om ansvarsfrihet för styrelsen</w:t>
      </w:r>
    </w:p>
    <w:p w:rsidR="00DB7395" w:rsidRPr="00122CD1" w:rsidRDefault="00DB7395" w:rsidP="00DB7395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Styrelsen för år 2020 beviljades ansvarsfrihet.</w:t>
      </w:r>
    </w:p>
    <w:p w:rsidR="00DB7395" w:rsidRPr="00122CD1" w:rsidRDefault="00DB7395" w:rsidP="00DB7395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595D5A" w:rsidRPr="00122CD1" w:rsidRDefault="00595D5A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Val av:</w:t>
      </w:r>
    </w:p>
    <w:p w:rsidR="00595D5A" w:rsidRPr="00122CD1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Ordförande</w:t>
      </w:r>
    </w:p>
    <w:p w:rsidR="00DB7395" w:rsidRPr="00122CD1" w:rsidRDefault="00DB7395" w:rsidP="00DB7395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Till ordförande valdes Mats Ohlson (nyval ett år)</w:t>
      </w:r>
    </w:p>
    <w:p w:rsidR="00172F45" w:rsidRPr="00122CD1" w:rsidRDefault="00172F45" w:rsidP="00DB7395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</w:p>
    <w:p w:rsidR="00595D5A" w:rsidRPr="00122CD1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Vice ordförande</w:t>
      </w:r>
    </w:p>
    <w:p w:rsidR="00DB7395" w:rsidRPr="00122CD1" w:rsidRDefault="00DB7395" w:rsidP="00DB7395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Till vice ordförande valdes Inga Zelvyté (omval ett år)</w:t>
      </w:r>
    </w:p>
    <w:p w:rsidR="00DB7395" w:rsidRPr="00122CD1" w:rsidRDefault="00DB7395" w:rsidP="00DB7395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</w:p>
    <w:p w:rsidR="00595D5A" w:rsidRPr="00122CD1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Sekreterare</w:t>
      </w:r>
    </w:p>
    <w:p w:rsidR="00DB7395" w:rsidRPr="00122CD1" w:rsidRDefault="00DB7395" w:rsidP="00DB7395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Till sekreterare valdes Johan Skogö (omval ett år)</w:t>
      </w:r>
    </w:p>
    <w:p w:rsidR="00DB7395" w:rsidRPr="00122CD1" w:rsidRDefault="00DB7395" w:rsidP="00DB73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595D5A" w:rsidRPr="00122CD1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Skattmästare</w:t>
      </w:r>
    </w:p>
    <w:p w:rsidR="00DB7395" w:rsidRPr="00122CD1" w:rsidRDefault="00DB7395" w:rsidP="00DB7395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Till skattmästare valdes Eva Landberg (omval ett år)</w:t>
      </w:r>
    </w:p>
    <w:p w:rsidR="00DB7395" w:rsidRPr="00122CD1" w:rsidRDefault="00DB7395" w:rsidP="00DB7395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</w:p>
    <w:p w:rsidR="00595D5A" w:rsidRPr="00122CD1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Kommunikationsansvarig</w:t>
      </w:r>
    </w:p>
    <w:p w:rsidR="00DB7395" w:rsidRPr="00122CD1" w:rsidRDefault="00F9519A" w:rsidP="00DB7395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Till kommunikationsansvarig valdes Frida Gregoriusson</w:t>
      </w:r>
      <w:r w:rsidR="00172F45" w:rsidRPr="00122CD1">
        <w:rPr>
          <w:rFonts w:eastAsia="Times New Roman" w:cstheme="minorHAnsi"/>
          <w:color w:val="000000"/>
          <w:sz w:val="20"/>
          <w:szCs w:val="20"/>
        </w:rPr>
        <w:t xml:space="preserve"> (omval ett år)</w:t>
      </w:r>
    </w:p>
    <w:p w:rsidR="00DB7395" w:rsidRPr="00122CD1" w:rsidRDefault="00DB7395" w:rsidP="00DB7395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</w:p>
    <w:p w:rsidR="00595D5A" w:rsidRPr="00122CD1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Två ordinarie ledamöter och två suppleanter</w:t>
      </w:r>
    </w:p>
    <w:p w:rsidR="00F9519A" w:rsidRPr="00122CD1" w:rsidRDefault="00F9519A" w:rsidP="00F9519A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 xml:space="preserve">Till ledamöter valdes </w:t>
      </w:r>
      <w:proofErr w:type="spellStart"/>
      <w:r w:rsidRPr="00122CD1">
        <w:rPr>
          <w:rFonts w:eastAsia="Times New Roman" w:cstheme="minorHAnsi"/>
          <w:color w:val="000000"/>
          <w:sz w:val="20"/>
          <w:szCs w:val="20"/>
        </w:rPr>
        <w:t>Soheir</w:t>
      </w:r>
      <w:proofErr w:type="spellEnd"/>
      <w:r w:rsidRPr="00122CD1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122CD1">
        <w:rPr>
          <w:rFonts w:eastAsia="Times New Roman" w:cstheme="minorHAnsi"/>
          <w:color w:val="000000"/>
          <w:sz w:val="20"/>
          <w:szCs w:val="20"/>
        </w:rPr>
        <w:t>Beshara</w:t>
      </w:r>
      <w:proofErr w:type="spellEnd"/>
      <w:r w:rsidRPr="00122CD1">
        <w:rPr>
          <w:rFonts w:eastAsia="Times New Roman" w:cstheme="minorHAnsi"/>
          <w:color w:val="000000"/>
          <w:sz w:val="20"/>
          <w:szCs w:val="20"/>
        </w:rPr>
        <w:t xml:space="preserve"> och Maria Tornemo (</w:t>
      </w:r>
      <w:r w:rsidR="007D728A">
        <w:rPr>
          <w:rFonts w:eastAsia="Times New Roman" w:cstheme="minorHAnsi"/>
          <w:color w:val="000000"/>
          <w:sz w:val="20"/>
          <w:szCs w:val="20"/>
        </w:rPr>
        <w:t xml:space="preserve">båda </w:t>
      </w:r>
      <w:r w:rsidRPr="00122CD1">
        <w:rPr>
          <w:rFonts w:eastAsia="Times New Roman" w:cstheme="minorHAnsi"/>
          <w:color w:val="000000"/>
          <w:sz w:val="20"/>
          <w:szCs w:val="20"/>
        </w:rPr>
        <w:t>omval ett år).</w:t>
      </w:r>
    </w:p>
    <w:p w:rsidR="00F9519A" w:rsidRPr="00122CD1" w:rsidRDefault="00F9519A" w:rsidP="00F9519A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Till suppleanter valdes Manar Bitar (omval ett år) och Britta Willman (nyval ett år)</w:t>
      </w:r>
    </w:p>
    <w:p w:rsidR="00F9519A" w:rsidRPr="00122CD1" w:rsidRDefault="00F9519A" w:rsidP="00F9519A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</w:p>
    <w:p w:rsidR="00595D5A" w:rsidRPr="00122CD1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Två revisorer och revisorssuppleant</w:t>
      </w:r>
    </w:p>
    <w:p w:rsidR="00F9519A" w:rsidRPr="00122CD1" w:rsidRDefault="00F9519A" w:rsidP="00F9519A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Tore Curstedt (sammankallande, omval ett år) och Per Bjellerup (omval ett år) valdes till revisorer. Till revisorssuppleant valdes Kurt Karlsson (omval ett år)</w:t>
      </w:r>
    </w:p>
    <w:p w:rsidR="00F9519A" w:rsidRPr="00122CD1" w:rsidRDefault="00F9519A" w:rsidP="00F9519A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</w:p>
    <w:p w:rsidR="00595D5A" w:rsidRPr="00122CD1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Valberedning, minst tre medlemmar varav en sammankallande</w:t>
      </w:r>
    </w:p>
    <w:p w:rsidR="00F9519A" w:rsidRPr="00122CD1" w:rsidRDefault="00172F45" w:rsidP="00F9519A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Till valberedning valdes Ingvar Rydén (sammankallande), Charlotte Becker och Per Bjellerup (</w:t>
      </w:r>
      <w:r w:rsidR="007D728A">
        <w:rPr>
          <w:rFonts w:eastAsia="Times New Roman" w:cstheme="minorHAnsi"/>
          <w:color w:val="000000"/>
          <w:sz w:val="20"/>
          <w:szCs w:val="20"/>
        </w:rPr>
        <w:t xml:space="preserve">samtliga </w:t>
      </w:r>
      <w:r w:rsidRPr="00122CD1">
        <w:rPr>
          <w:rFonts w:eastAsia="Times New Roman" w:cstheme="minorHAnsi"/>
          <w:color w:val="000000"/>
          <w:sz w:val="20"/>
          <w:szCs w:val="20"/>
        </w:rPr>
        <w:t>omval ett år).</w:t>
      </w:r>
    </w:p>
    <w:p w:rsidR="00026914" w:rsidRPr="00122CD1" w:rsidRDefault="00026914" w:rsidP="00BC32E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CC02D4" w:rsidRPr="00122CD1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 xml:space="preserve">Information om val av eventuell erforderlig representation i svenska, nordiska och internationella sektioner. </w:t>
      </w:r>
    </w:p>
    <w:p w:rsidR="00172F45" w:rsidRPr="00122CD1" w:rsidRDefault="00172F45" w:rsidP="00172F45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 xml:space="preserve">Se verksamhetsberättelse för år 2020. </w:t>
      </w:r>
    </w:p>
    <w:p w:rsidR="00172F45" w:rsidRPr="00122CD1" w:rsidRDefault="00172F45" w:rsidP="00172F45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BC32E6" w:rsidRPr="00122CD1" w:rsidRDefault="00BC32E6" w:rsidP="004B2B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Fast</w:t>
      </w:r>
      <w:r w:rsidR="00D75A3B" w:rsidRPr="00122CD1">
        <w:rPr>
          <w:rFonts w:eastAsia="Times New Roman" w:cstheme="minorHAnsi"/>
          <w:b/>
          <w:bCs/>
          <w:color w:val="000000"/>
          <w:sz w:val="20"/>
          <w:szCs w:val="20"/>
        </w:rPr>
        <w:t>st</w:t>
      </w:r>
      <w:r w:rsidRPr="00122CD1">
        <w:rPr>
          <w:rFonts w:eastAsia="Times New Roman" w:cstheme="minorHAnsi"/>
          <w:b/>
          <w:bCs/>
          <w:color w:val="000000"/>
          <w:sz w:val="20"/>
          <w:szCs w:val="20"/>
        </w:rPr>
        <w:t>ällande av årsavgift</w:t>
      </w:r>
      <w:r w:rsidR="002074CE" w:rsidRPr="00122CD1">
        <w:rPr>
          <w:rFonts w:eastAsia="Times New Roman" w:cstheme="minorHAnsi"/>
          <w:b/>
          <w:bCs/>
          <w:color w:val="000000"/>
          <w:sz w:val="20"/>
          <w:szCs w:val="20"/>
        </w:rPr>
        <w:t>.</w:t>
      </w:r>
    </w:p>
    <w:p w:rsidR="00172F45" w:rsidRPr="00122CD1" w:rsidRDefault="00172F45" w:rsidP="00172F45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22CD1">
        <w:rPr>
          <w:rFonts w:eastAsia="Times New Roman" w:cstheme="minorHAnsi"/>
          <w:color w:val="000000"/>
          <w:sz w:val="20"/>
          <w:szCs w:val="20"/>
        </w:rPr>
        <w:t>Årsavgiften fas</w:t>
      </w:r>
      <w:r w:rsidR="00442BE1" w:rsidRPr="00122CD1">
        <w:rPr>
          <w:rFonts w:eastAsia="Times New Roman" w:cstheme="minorHAnsi"/>
          <w:color w:val="000000"/>
          <w:sz w:val="20"/>
          <w:szCs w:val="20"/>
        </w:rPr>
        <w:t>ts</w:t>
      </w:r>
      <w:r w:rsidRPr="00122CD1">
        <w:rPr>
          <w:rFonts w:eastAsia="Times New Roman" w:cstheme="minorHAnsi"/>
          <w:color w:val="000000"/>
          <w:sz w:val="20"/>
          <w:szCs w:val="20"/>
        </w:rPr>
        <w:t>tälldes till 500 kronor för läkare (med anledning av extraavgift till SLS för läkarmedlemmar) samt 350 kronor för övriga yrkeskategorier.</w:t>
      </w:r>
      <w:r w:rsidR="00442BE1" w:rsidRPr="00122CD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122CD1">
        <w:rPr>
          <w:rFonts w:eastAsia="Times New Roman" w:cstheme="minorHAnsi"/>
          <w:color w:val="000000"/>
          <w:sz w:val="20"/>
          <w:szCs w:val="20"/>
        </w:rPr>
        <w:t>En diskussion fördes om rabatterad avgift för pensionerade läkarmedlemmar (</w:t>
      </w:r>
      <w:r w:rsidR="00442BE1" w:rsidRPr="00122CD1">
        <w:rPr>
          <w:rFonts w:eastAsia="Times New Roman" w:cstheme="minorHAnsi"/>
          <w:color w:val="000000"/>
          <w:sz w:val="20"/>
          <w:szCs w:val="20"/>
        </w:rPr>
        <w:t>detta då föreningen endast betalar halva priset för deras medlemskap i SLS)</w:t>
      </w:r>
      <w:r w:rsidRPr="00122CD1">
        <w:rPr>
          <w:rFonts w:eastAsia="Times New Roman" w:cstheme="minorHAnsi"/>
          <w:color w:val="000000"/>
          <w:sz w:val="20"/>
          <w:szCs w:val="20"/>
        </w:rPr>
        <w:t>. Detta är inte genomförbart med vårt nuvarande medlemsregister.</w:t>
      </w:r>
    </w:p>
    <w:p w:rsidR="00172F45" w:rsidRPr="00122CD1" w:rsidRDefault="00172F45" w:rsidP="00172F45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CC02D4" w:rsidRPr="00122CD1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122CD1">
        <w:rPr>
          <w:rFonts w:eastAsia="Times New Roman" w:cstheme="minorHAnsi"/>
          <w:b/>
          <w:bCs/>
          <w:sz w:val="20"/>
          <w:szCs w:val="20"/>
        </w:rPr>
        <w:t>Övriga anmälda frågor</w:t>
      </w:r>
    </w:p>
    <w:p w:rsidR="002074CE" w:rsidRPr="00122CD1" w:rsidRDefault="00D75A3B" w:rsidP="002074CE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122CD1">
        <w:rPr>
          <w:rFonts w:eastAsia="Times New Roman" w:cstheme="minorHAnsi"/>
          <w:b/>
          <w:bCs/>
          <w:sz w:val="20"/>
          <w:szCs w:val="20"/>
        </w:rPr>
        <w:t>Postanalys – Förslag till nationella rekommendationer</w:t>
      </w:r>
    </w:p>
    <w:p w:rsidR="00500772" w:rsidRPr="00122CD1" w:rsidRDefault="00500772" w:rsidP="00500772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</w:rPr>
      </w:pPr>
      <w:r w:rsidRPr="00122CD1">
        <w:rPr>
          <w:rFonts w:eastAsia="Times New Roman" w:cstheme="minorHAnsi"/>
          <w:sz w:val="20"/>
          <w:szCs w:val="20"/>
        </w:rPr>
        <w:t>Ordförande Ivar Tjernberg redogjorde för styrelsens förslag till nationella postanalytiska rekommendationer för klinisk kemi.</w:t>
      </w:r>
    </w:p>
    <w:p w:rsidR="00442BE1" w:rsidRPr="00122CD1" w:rsidRDefault="00442BE1" w:rsidP="00500772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</w:rPr>
      </w:pPr>
    </w:p>
    <w:p w:rsidR="00442BE1" w:rsidRDefault="00CC02D4" w:rsidP="00442BE1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122CD1">
        <w:rPr>
          <w:rFonts w:eastAsia="Times New Roman" w:cstheme="minorHAnsi"/>
          <w:b/>
          <w:bCs/>
          <w:sz w:val="20"/>
          <w:szCs w:val="20"/>
        </w:rPr>
        <w:t>Mötet avsluta</w:t>
      </w:r>
      <w:r w:rsidR="00442BE1" w:rsidRPr="00122CD1">
        <w:rPr>
          <w:rFonts w:eastAsia="Times New Roman" w:cstheme="minorHAnsi"/>
          <w:b/>
          <w:bCs/>
          <w:sz w:val="20"/>
          <w:szCs w:val="20"/>
        </w:rPr>
        <w:t>des</w:t>
      </w:r>
    </w:p>
    <w:p w:rsidR="00122CD1" w:rsidRDefault="00122CD1" w:rsidP="00122CD1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122CD1" w:rsidRPr="00122CD1" w:rsidRDefault="00122CD1" w:rsidP="00122CD1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442BE1" w:rsidRPr="00122CD1" w:rsidRDefault="00442BE1" w:rsidP="00442BE1">
      <w:pPr>
        <w:pStyle w:val="Liststyck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442BE1" w:rsidRPr="00122CD1" w:rsidRDefault="00442BE1" w:rsidP="00442BE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9"/>
      </w:tblGrid>
      <w:tr w:rsidR="00442BE1" w:rsidRPr="00122CD1" w:rsidTr="00442BE1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442BE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22CD1">
              <w:rPr>
                <w:rFonts w:eastAsia="Times New Roman" w:cstheme="minorHAnsi"/>
                <w:sz w:val="20"/>
                <w:szCs w:val="20"/>
              </w:rPr>
              <w:t>Ivar Tjernberg, Ordförande</w:t>
            </w:r>
          </w:p>
          <w:p w:rsidR="007A18EA" w:rsidRPr="00122CD1" w:rsidRDefault="007A18EA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22CD1">
              <w:rPr>
                <w:rFonts w:eastAsia="Times New Roman" w:cstheme="minorHAnsi"/>
                <w:sz w:val="20"/>
                <w:szCs w:val="20"/>
              </w:rPr>
              <w:t>Ort och datum för underskrift</w:t>
            </w:r>
          </w:p>
        </w:tc>
      </w:tr>
      <w:tr w:rsidR="00442BE1" w:rsidRPr="00122CD1" w:rsidTr="00442BE1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442BE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22CD1">
              <w:rPr>
                <w:rFonts w:eastAsia="Times New Roman" w:cstheme="minorHAnsi"/>
                <w:sz w:val="20"/>
                <w:szCs w:val="20"/>
              </w:rPr>
              <w:t>Johan Skogö, Sekreterare</w:t>
            </w:r>
          </w:p>
          <w:p w:rsidR="007A18EA" w:rsidRPr="00122CD1" w:rsidRDefault="007A18EA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22CD1">
              <w:rPr>
                <w:rFonts w:eastAsia="Times New Roman" w:cstheme="minorHAnsi"/>
                <w:sz w:val="20"/>
                <w:szCs w:val="20"/>
              </w:rPr>
              <w:t>Ort och datum för underskrift</w:t>
            </w:r>
          </w:p>
        </w:tc>
      </w:tr>
      <w:tr w:rsidR="00442BE1" w:rsidRPr="00122CD1" w:rsidTr="00442BE1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442BE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22CD1">
              <w:rPr>
                <w:rFonts w:eastAsia="Times New Roman" w:cstheme="minorHAnsi"/>
                <w:sz w:val="20"/>
                <w:szCs w:val="20"/>
              </w:rPr>
              <w:t>Charlotte Becker, Justeringsperson</w:t>
            </w:r>
          </w:p>
          <w:p w:rsidR="007A18EA" w:rsidRPr="00122CD1" w:rsidRDefault="007A18EA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22CD1">
              <w:rPr>
                <w:rFonts w:eastAsia="Times New Roman" w:cstheme="minorHAnsi"/>
                <w:sz w:val="20"/>
                <w:szCs w:val="20"/>
              </w:rPr>
              <w:t>Ort och datum för underskrift</w:t>
            </w:r>
          </w:p>
        </w:tc>
      </w:tr>
      <w:tr w:rsidR="00442BE1" w:rsidRPr="00122CD1" w:rsidTr="00442BE1">
        <w:tc>
          <w:tcPr>
            <w:tcW w:w="4248" w:type="dxa"/>
            <w:tcBorders>
              <w:top w:val="single" w:sz="4" w:space="0" w:color="auto"/>
            </w:tcBorders>
          </w:tcPr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22CD1">
              <w:rPr>
                <w:rFonts w:eastAsia="Times New Roman" w:cstheme="minorHAnsi"/>
                <w:sz w:val="20"/>
                <w:szCs w:val="20"/>
              </w:rPr>
              <w:t>Soheir</w:t>
            </w:r>
            <w:proofErr w:type="spellEnd"/>
            <w:r w:rsidRPr="00122CD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22CD1">
              <w:rPr>
                <w:rFonts w:eastAsia="Times New Roman" w:cstheme="minorHAnsi"/>
                <w:sz w:val="20"/>
                <w:szCs w:val="20"/>
              </w:rPr>
              <w:t>Beshara</w:t>
            </w:r>
            <w:proofErr w:type="spellEnd"/>
          </w:p>
        </w:tc>
        <w:tc>
          <w:tcPr>
            <w:tcW w:w="425" w:type="dxa"/>
          </w:tcPr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442BE1" w:rsidRPr="00122CD1" w:rsidRDefault="00442BE1" w:rsidP="00442BE1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22CD1">
              <w:rPr>
                <w:rFonts w:eastAsia="Times New Roman" w:cstheme="minorHAnsi"/>
                <w:sz w:val="20"/>
                <w:szCs w:val="20"/>
              </w:rPr>
              <w:t>Ort och datum för underskrift</w:t>
            </w:r>
          </w:p>
        </w:tc>
      </w:tr>
    </w:tbl>
    <w:p w:rsidR="00442BE1" w:rsidRPr="00122CD1" w:rsidRDefault="00442BE1" w:rsidP="00066CA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sectPr w:rsidR="00442BE1" w:rsidRPr="00122CD1" w:rsidSect="006C78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E01" w:rsidRDefault="00BE1E01" w:rsidP="000C0B32">
      <w:pPr>
        <w:spacing w:after="0" w:line="240" w:lineRule="auto"/>
      </w:pPr>
      <w:r>
        <w:separator/>
      </w:r>
    </w:p>
  </w:endnote>
  <w:endnote w:type="continuationSeparator" w:id="0">
    <w:p w:rsidR="00BE1E01" w:rsidRDefault="00BE1E01" w:rsidP="000C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E01" w:rsidRDefault="00BE1E01" w:rsidP="000C0B32">
      <w:pPr>
        <w:spacing w:after="0" w:line="240" w:lineRule="auto"/>
      </w:pPr>
      <w:r>
        <w:separator/>
      </w:r>
    </w:p>
  </w:footnote>
  <w:footnote w:type="continuationSeparator" w:id="0">
    <w:p w:rsidR="00BE1E01" w:rsidRDefault="00BE1E01" w:rsidP="000C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745147"/>
      <w:docPartObj>
        <w:docPartGallery w:val="Page Numbers (Top of Page)"/>
        <w:docPartUnique/>
      </w:docPartObj>
    </w:sdtPr>
    <w:sdtEndPr/>
    <w:sdtContent>
      <w:p w:rsidR="000C0B32" w:rsidRDefault="000C0B32">
        <w:pPr>
          <w:pStyle w:val="Sidhuvud"/>
        </w:pPr>
        <w:r>
          <w:tab/>
        </w:r>
      </w:p>
    </w:sdtContent>
  </w:sdt>
  <w:p w:rsidR="000C0B32" w:rsidRDefault="000C0B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5523"/>
    <w:multiLevelType w:val="hybridMultilevel"/>
    <w:tmpl w:val="62282186"/>
    <w:lvl w:ilvl="0" w:tplc="3D08D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7642E"/>
    <w:multiLevelType w:val="hybridMultilevel"/>
    <w:tmpl w:val="A2BCB4FA"/>
    <w:lvl w:ilvl="0" w:tplc="4044C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649B5"/>
    <w:multiLevelType w:val="hybridMultilevel"/>
    <w:tmpl w:val="553C36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4039C"/>
    <w:multiLevelType w:val="hybridMultilevel"/>
    <w:tmpl w:val="4E6E4EB6"/>
    <w:lvl w:ilvl="0" w:tplc="4C64F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D5501"/>
    <w:multiLevelType w:val="hybridMultilevel"/>
    <w:tmpl w:val="A20C1C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64A8F"/>
    <w:multiLevelType w:val="hybridMultilevel"/>
    <w:tmpl w:val="D5CA1CEE"/>
    <w:lvl w:ilvl="0" w:tplc="E34ED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9"/>
    <w:rsid w:val="00026914"/>
    <w:rsid w:val="00046CFA"/>
    <w:rsid w:val="00066CA3"/>
    <w:rsid w:val="000723EB"/>
    <w:rsid w:val="000C0B32"/>
    <w:rsid w:val="000C74EE"/>
    <w:rsid w:val="00122CD1"/>
    <w:rsid w:val="00123970"/>
    <w:rsid w:val="00143239"/>
    <w:rsid w:val="00172F45"/>
    <w:rsid w:val="0018217F"/>
    <w:rsid w:val="001A24A0"/>
    <w:rsid w:val="001D0CA1"/>
    <w:rsid w:val="001E6BAA"/>
    <w:rsid w:val="002074CE"/>
    <w:rsid w:val="00223AA7"/>
    <w:rsid w:val="002428AA"/>
    <w:rsid w:val="00287505"/>
    <w:rsid w:val="002927FA"/>
    <w:rsid w:val="00294BCE"/>
    <w:rsid w:val="002B526D"/>
    <w:rsid w:val="00311A87"/>
    <w:rsid w:val="00442BE1"/>
    <w:rsid w:val="004779FD"/>
    <w:rsid w:val="004E2044"/>
    <w:rsid w:val="00500772"/>
    <w:rsid w:val="00550ABC"/>
    <w:rsid w:val="00595D5A"/>
    <w:rsid w:val="005D217D"/>
    <w:rsid w:val="005D3C66"/>
    <w:rsid w:val="005E2F3E"/>
    <w:rsid w:val="00601525"/>
    <w:rsid w:val="00605EC3"/>
    <w:rsid w:val="00775FCE"/>
    <w:rsid w:val="007A18EA"/>
    <w:rsid w:val="007D728A"/>
    <w:rsid w:val="008948A1"/>
    <w:rsid w:val="008D57FE"/>
    <w:rsid w:val="008F452E"/>
    <w:rsid w:val="0095337B"/>
    <w:rsid w:val="009A555F"/>
    <w:rsid w:val="00A475E3"/>
    <w:rsid w:val="00A96AFA"/>
    <w:rsid w:val="00AB6883"/>
    <w:rsid w:val="00AD36A9"/>
    <w:rsid w:val="00B55C49"/>
    <w:rsid w:val="00BB321F"/>
    <w:rsid w:val="00BC32E6"/>
    <w:rsid w:val="00BE1E01"/>
    <w:rsid w:val="00BE418B"/>
    <w:rsid w:val="00C14A8C"/>
    <w:rsid w:val="00C97F0F"/>
    <w:rsid w:val="00CC02D4"/>
    <w:rsid w:val="00D22116"/>
    <w:rsid w:val="00D75A3B"/>
    <w:rsid w:val="00DB25AE"/>
    <w:rsid w:val="00DB7395"/>
    <w:rsid w:val="00F270DD"/>
    <w:rsid w:val="00F9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1272E-F17E-4CC2-9D36-2572206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D36A9"/>
    <w:rPr>
      <w:rFonts w:cs="Times New Roman"/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36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3AA7"/>
    <w:pPr>
      <w:ind w:left="720"/>
      <w:contextualSpacing/>
    </w:pPr>
  </w:style>
  <w:style w:type="table" w:styleId="Tabellrutnt">
    <w:name w:val="Table Grid"/>
    <w:basedOn w:val="Normaltabell"/>
    <w:uiPriority w:val="59"/>
    <w:rsid w:val="00DB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0B32"/>
  </w:style>
  <w:style w:type="paragraph" w:styleId="Sidfot">
    <w:name w:val="footer"/>
    <w:basedOn w:val="Normal"/>
    <w:link w:val="Sidfot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0B32"/>
  </w:style>
  <w:style w:type="paragraph" w:styleId="Ingetavstnd">
    <w:name w:val="No Spacing"/>
    <w:uiPriority w:val="1"/>
    <w:qFormat/>
    <w:rsid w:val="000C0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Numerisk referens" Version="1987"/>
</file>

<file path=customXml/itemProps1.xml><?xml version="1.0" encoding="utf-8"?>
<ds:datastoreItem xmlns:ds="http://schemas.openxmlformats.org/officeDocument/2006/customXml" ds:itemID="{3E37543C-CC55-4746-B942-78BF3A83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F1C4E09D</Template>
  <TotalTime>1</TotalTime>
  <Pages>3</Pages>
  <Words>623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Berggren Söderlund Maria MSC Klin kem och TFM läk</dc:creator>
  <cp:lastModifiedBy>Johan Skogö</cp:lastModifiedBy>
  <cp:revision>2</cp:revision>
  <dcterms:created xsi:type="dcterms:W3CDTF">2021-05-30T20:47:00Z</dcterms:created>
  <dcterms:modified xsi:type="dcterms:W3CDTF">2021-05-30T20:47:00Z</dcterms:modified>
</cp:coreProperties>
</file>