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FE2AB" w14:textId="34904BCB" w:rsidR="00C449F3" w:rsidRDefault="00C449F3">
      <w:pPr>
        <w:rPr>
          <w:b/>
          <w:sz w:val="32"/>
        </w:rPr>
      </w:pPr>
      <w:r>
        <w:rPr>
          <w:b/>
          <w:sz w:val="32"/>
        </w:rPr>
        <w:t>Verksamhetsberättelse för SFKK år 20</w:t>
      </w:r>
      <w:r w:rsidR="00CC3C22">
        <w:rPr>
          <w:b/>
          <w:sz w:val="32"/>
        </w:rPr>
        <w:t>2</w:t>
      </w:r>
      <w:r w:rsidR="00800014">
        <w:rPr>
          <w:b/>
          <w:sz w:val="32"/>
        </w:rPr>
        <w:t>1</w:t>
      </w:r>
    </w:p>
    <w:p w14:paraId="3E47758A" w14:textId="77777777" w:rsidR="00C449F3" w:rsidRDefault="00C449F3"/>
    <w:p w14:paraId="56750A8B" w14:textId="77777777" w:rsidR="00C449F3" w:rsidRPr="00800014" w:rsidRDefault="00C449F3">
      <w:pPr>
        <w:rPr>
          <w:b/>
        </w:rPr>
      </w:pPr>
      <w:r>
        <w:rPr>
          <w:b/>
        </w:rPr>
        <w:t xml:space="preserve">Innehåll </w:t>
      </w:r>
    </w:p>
    <w:p w14:paraId="63226769" w14:textId="77777777" w:rsidR="00C449F3" w:rsidRDefault="00C449F3"/>
    <w:p w14:paraId="39E61D15" w14:textId="1127C659" w:rsidR="004666C0" w:rsidRPr="00D67C0D" w:rsidRDefault="00C449F3">
      <w:pPr>
        <w:pStyle w:val="Innehll2"/>
        <w:tabs>
          <w:tab w:val="right" w:leader="dot" w:pos="9062"/>
        </w:tabs>
        <w:rPr>
          <w:rFonts w:ascii="Calibri" w:hAnsi="Calibri" w:cs="Times New Roman"/>
          <w:noProof/>
          <w:sz w:val="22"/>
          <w:szCs w:val="22"/>
        </w:rPr>
      </w:pPr>
      <w:r>
        <w:fldChar w:fldCharType="begin"/>
      </w:r>
      <w:r>
        <w:instrText xml:space="preserve"> TOC \o "1-3" \h \z \u </w:instrText>
      </w:r>
      <w:r>
        <w:fldChar w:fldCharType="separate"/>
      </w:r>
      <w:hyperlink w:anchor="_Toc418855043" w:history="1">
        <w:r w:rsidR="004666C0" w:rsidRPr="00602A45">
          <w:rPr>
            <w:rStyle w:val="Hyperlnk"/>
            <w:noProof/>
          </w:rPr>
          <w:t>Föreningen</w:t>
        </w:r>
        <w:r w:rsidR="004666C0">
          <w:rPr>
            <w:noProof/>
            <w:webHidden/>
          </w:rPr>
          <w:tab/>
        </w:r>
        <w:r w:rsidR="004666C0">
          <w:rPr>
            <w:noProof/>
            <w:webHidden/>
          </w:rPr>
          <w:fldChar w:fldCharType="begin"/>
        </w:r>
        <w:r w:rsidR="004666C0">
          <w:rPr>
            <w:noProof/>
            <w:webHidden/>
          </w:rPr>
          <w:instrText xml:space="preserve"> PAGEREF _Toc418855043 \h </w:instrText>
        </w:r>
        <w:r w:rsidR="004666C0">
          <w:rPr>
            <w:noProof/>
            <w:webHidden/>
          </w:rPr>
        </w:r>
        <w:r w:rsidR="004666C0">
          <w:rPr>
            <w:noProof/>
            <w:webHidden/>
          </w:rPr>
          <w:fldChar w:fldCharType="separate"/>
        </w:r>
        <w:r w:rsidR="00AA4A9C">
          <w:rPr>
            <w:noProof/>
            <w:webHidden/>
          </w:rPr>
          <w:t>1</w:t>
        </w:r>
        <w:r w:rsidR="004666C0">
          <w:rPr>
            <w:noProof/>
            <w:webHidden/>
          </w:rPr>
          <w:fldChar w:fldCharType="end"/>
        </w:r>
      </w:hyperlink>
    </w:p>
    <w:p w14:paraId="4BF684B9" w14:textId="46BA0634" w:rsidR="004666C0" w:rsidRPr="00D67C0D" w:rsidRDefault="007D14F4">
      <w:pPr>
        <w:pStyle w:val="Innehll3"/>
        <w:tabs>
          <w:tab w:val="right" w:leader="dot" w:pos="9062"/>
        </w:tabs>
        <w:rPr>
          <w:rFonts w:ascii="Calibri" w:hAnsi="Calibri" w:cs="Times New Roman"/>
          <w:noProof/>
          <w:sz w:val="22"/>
          <w:szCs w:val="22"/>
        </w:rPr>
      </w:pPr>
      <w:hyperlink w:anchor="_Toc418855044" w:history="1">
        <w:r w:rsidR="004666C0" w:rsidRPr="00602A45">
          <w:rPr>
            <w:rStyle w:val="Hyperlnk"/>
            <w:noProof/>
          </w:rPr>
          <w:t>Årsmöte, medlemmar och styrelsemöten</w:t>
        </w:r>
        <w:r w:rsidR="004666C0">
          <w:rPr>
            <w:noProof/>
            <w:webHidden/>
          </w:rPr>
          <w:tab/>
        </w:r>
        <w:r w:rsidR="004666C0">
          <w:rPr>
            <w:noProof/>
            <w:webHidden/>
          </w:rPr>
          <w:fldChar w:fldCharType="begin"/>
        </w:r>
        <w:r w:rsidR="004666C0">
          <w:rPr>
            <w:noProof/>
            <w:webHidden/>
          </w:rPr>
          <w:instrText xml:space="preserve"> PAGEREF _Toc418855044 \h </w:instrText>
        </w:r>
        <w:r w:rsidR="004666C0">
          <w:rPr>
            <w:noProof/>
            <w:webHidden/>
          </w:rPr>
        </w:r>
        <w:r w:rsidR="004666C0">
          <w:rPr>
            <w:noProof/>
            <w:webHidden/>
          </w:rPr>
          <w:fldChar w:fldCharType="separate"/>
        </w:r>
        <w:r w:rsidR="00AA4A9C">
          <w:rPr>
            <w:noProof/>
            <w:webHidden/>
          </w:rPr>
          <w:t>1</w:t>
        </w:r>
        <w:r w:rsidR="004666C0">
          <w:rPr>
            <w:noProof/>
            <w:webHidden/>
          </w:rPr>
          <w:fldChar w:fldCharType="end"/>
        </w:r>
      </w:hyperlink>
    </w:p>
    <w:p w14:paraId="4B4E7BBB" w14:textId="585AFA2D" w:rsidR="004666C0" w:rsidRPr="00D67C0D" w:rsidRDefault="007D14F4">
      <w:pPr>
        <w:pStyle w:val="Innehll3"/>
        <w:tabs>
          <w:tab w:val="right" w:leader="dot" w:pos="9062"/>
        </w:tabs>
        <w:rPr>
          <w:rFonts w:ascii="Calibri" w:hAnsi="Calibri" w:cs="Times New Roman"/>
          <w:noProof/>
          <w:sz w:val="22"/>
          <w:szCs w:val="22"/>
        </w:rPr>
      </w:pPr>
      <w:hyperlink w:anchor="_Toc418855045" w:history="1">
        <w:r w:rsidR="004666C0" w:rsidRPr="00602A45">
          <w:rPr>
            <w:rStyle w:val="Hyperlnk"/>
            <w:noProof/>
          </w:rPr>
          <w:t>Föreningens ekonomi</w:t>
        </w:r>
        <w:r w:rsidR="004666C0">
          <w:rPr>
            <w:noProof/>
            <w:webHidden/>
          </w:rPr>
          <w:tab/>
        </w:r>
        <w:r w:rsidR="004666C0">
          <w:rPr>
            <w:noProof/>
            <w:webHidden/>
          </w:rPr>
          <w:fldChar w:fldCharType="begin"/>
        </w:r>
        <w:r w:rsidR="004666C0">
          <w:rPr>
            <w:noProof/>
            <w:webHidden/>
          </w:rPr>
          <w:instrText xml:space="preserve"> PAGEREF _Toc418855045 \h </w:instrText>
        </w:r>
        <w:r w:rsidR="004666C0">
          <w:rPr>
            <w:noProof/>
            <w:webHidden/>
          </w:rPr>
        </w:r>
        <w:r w:rsidR="004666C0">
          <w:rPr>
            <w:noProof/>
            <w:webHidden/>
          </w:rPr>
          <w:fldChar w:fldCharType="separate"/>
        </w:r>
        <w:r w:rsidR="00AA4A9C">
          <w:rPr>
            <w:noProof/>
            <w:webHidden/>
          </w:rPr>
          <w:t>2</w:t>
        </w:r>
        <w:r w:rsidR="004666C0">
          <w:rPr>
            <w:noProof/>
            <w:webHidden/>
          </w:rPr>
          <w:fldChar w:fldCharType="end"/>
        </w:r>
      </w:hyperlink>
    </w:p>
    <w:p w14:paraId="1CED9C90" w14:textId="677450A6" w:rsidR="004666C0" w:rsidRPr="00D67C0D" w:rsidRDefault="007D14F4">
      <w:pPr>
        <w:pStyle w:val="Innehll3"/>
        <w:tabs>
          <w:tab w:val="right" w:leader="dot" w:pos="9062"/>
        </w:tabs>
        <w:rPr>
          <w:rFonts w:ascii="Calibri" w:hAnsi="Calibri" w:cs="Times New Roman"/>
          <w:noProof/>
          <w:sz w:val="22"/>
          <w:szCs w:val="22"/>
        </w:rPr>
      </w:pPr>
      <w:hyperlink w:anchor="_Toc418855047" w:history="1">
        <w:r w:rsidR="004666C0" w:rsidRPr="00602A45">
          <w:rPr>
            <w:rStyle w:val="Hyperlnk"/>
            <w:noProof/>
          </w:rPr>
          <w:t>Hemsidan</w:t>
        </w:r>
        <w:r w:rsidR="004666C0">
          <w:rPr>
            <w:noProof/>
            <w:webHidden/>
          </w:rPr>
          <w:tab/>
        </w:r>
        <w:r w:rsidR="008B73A5">
          <w:rPr>
            <w:noProof/>
            <w:webHidden/>
          </w:rPr>
          <w:t>3</w:t>
        </w:r>
      </w:hyperlink>
    </w:p>
    <w:p w14:paraId="629BFBCE" w14:textId="6C0CEAB9" w:rsidR="004666C0" w:rsidRPr="00D67C0D" w:rsidRDefault="007D14F4">
      <w:pPr>
        <w:pStyle w:val="Innehll2"/>
        <w:tabs>
          <w:tab w:val="right" w:leader="dot" w:pos="9062"/>
        </w:tabs>
        <w:rPr>
          <w:rFonts w:ascii="Calibri" w:hAnsi="Calibri" w:cs="Times New Roman"/>
          <w:noProof/>
          <w:sz w:val="22"/>
          <w:szCs w:val="22"/>
        </w:rPr>
      </w:pPr>
      <w:hyperlink w:anchor="_Toc418855048" w:history="1">
        <w:r w:rsidR="004666C0" w:rsidRPr="00602A45">
          <w:rPr>
            <w:rStyle w:val="Hyperlnk"/>
            <w:noProof/>
          </w:rPr>
          <w:t>Styrelsens strategiska mål</w:t>
        </w:r>
        <w:r w:rsidR="004666C0">
          <w:rPr>
            <w:noProof/>
            <w:webHidden/>
          </w:rPr>
          <w:tab/>
        </w:r>
        <w:r w:rsidR="004666C0">
          <w:rPr>
            <w:noProof/>
            <w:webHidden/>
          </w:rPr>
          <w:fldChar w:fldCharType="begin"/>
        </w:r>
        <w:r w:rsidR="004666C0">
          <w:rPr>
            <w:noProof/>
            <w:webHidden/>
          </w:rPr>
          <w:instrText xml:space="preserve"> PAGEREF _Toc418855048 \h </w:instrText>
        </w:r>
        <w:r w:rsidR="004666C0">
          <w:rPr>
            <w:noProof/>
            <w:webHidden/>
          </w:rPr>
        </w:r>
        <w:r w:rsidR="004666C0">
          <w:rPr>
            <w:noProof/>
            <w:webHidden/>
          </w:rPr>
          <w:fldChar w:fldCharType="separate"/>
        </w:r>
        <w:r w:rsidR="00AA4A9C">
          <w:rPr>
            <w:noProof/>
            <w:webHidden/>
          </w:rPr>
          <w:t>3</w:t>
        </w:r>
        <w:r w:rsidR="004666C0">
          <w:rPr>
            <w:noProof/>
            <w:webHidden/>
          </w:rPr>
          <w:fldChar w:fldCharType="end"/>
        </w:r>
      </w:hyperlink>
    </w:p>
    <w:p w14:paraId="1517F038" w14:textId="79B0B7F9" w:rsidR="004666C0" w:rsidRPr="00D67C0D" w:rsidRDefault="007D14F4">
      <w:pPr>
        <w:pStyle w:val="Innehll2"/>
        <w:tabs>
          <w:tab w:val="right" w:leader="dot" w:pos="9062"/>
        </w:tabs>
        <w:rPr>
          <w:rFonts w:ascii="Calibri" w:hAnsi="Calibri" w:cs="Times New Roman"/>
          <w:noProof/>
          <w:sz w:val="22"/>
          <w:szCs w:val="22"/>
        </w:rPr>
      </w:pPr>
      <w:hyperlink w:anchor="_Toc418855049" w:history="1">
        <w:r w:rsidR="004666C0" w:rsidRPr="00602A45">
          <w:rPr>
            <w:rStyle w:val="Hyperlnk"/>
            <w:noProof/>
          </w:rPr>
          <w:t>Möten och utbildning</w:t>
        </w:r>
        <w:r w:rsidR="004666C0">
          <w:rPr>
            <w:noProof/>
            <w:webHidden/>
          </w:rPr>
          <w:tab/>
        </w:r>
        <w:r w:rsidR="004666C0">
          <w:rPr>
            <w:noProof/>
            <w:webHidden/>
          </w:rPr>
          <w:fldChar w:fldCharType="begin"/>
        </w:r>
        <w:r w:rsidR="004666C0">
          <w:rPr>
            <w:noProof/>
            <w:webHidden/>
          </w:rPr>
          <w:instrText xml:space="preserve"> PAGEREF _Toc418855049 \h </w:instrText>
        </w:r>
        <w:r w:rsidR="004666C0">
          <w:rPr>
            <w:noProof/>
            <w:webHidden/>
          </w:rPr>
        </w:r>
        <w:r w:rsidR="004666C0">
          <w:rPr>
            <w:noProof/>
            <w:webHidden/>
          </w:rPr>
          <w:fldChar w:fldCharType="separate"/>
        </w:r>
        <w:r w:rsidR="00AA4A9C">
          <w:rPr>
            <w:noProof/>
            <w:webHidden/>
          </w:rPr>
          <w:t>3</w:t>
        </w:r>
        <w:r w:rsidR="004666C0">
          <w:rPr>
            <w:noProof/>
            <w:webHidden/>
          </w:rPr>
          <w:fldChar w:fldCharType="end"/>
        </w:r>
      </w:hyperlink>
    </w:p>
    <w:p w14:paraId="52675AC7" w14:textId="00A93E40" w:rsidR="004666C0" w:rsidRPr="00D67C0D" w:rsidRDefault="007D14F4">
      <w:pPr>
        <w:pStyle w:val="Innehll3"/>
        <w:tabs>
          <w:tab w:val="right" w:leader="dot" w:pos="9062"/>
        </w:tabs>
        <w:rPr>
          <w:rFonts w:ascii="Calibri" w:hAnsi="Calibri" w:cs="Times New Roman"/>
          <w:noProof/>
          <w:sz w:val="22"/>
          <w:szCs w:val="22"/>
        </w:rPr>
      </w:pPr>
      <w:hyperlink w:anchor="_Toc418855050" w:history="1">
        <w:r w:rsidR="004666C0" w:rsidRPr="00602A45">
          <w:rPr>
            <w:rStyle w:val="Hyperlnk"/>
            <w:noProof/>
          </w:rPr>
          <w:t>Vårmötet/Nordiska mötet</w:t>
        </w:r>
        <w:r w:rsidR="004666C0">
          <w:rPr>
            <w:noProof/>
            <w:webHidden/>
          </w:rPr>
          <w:tab/>
        </w:r>
        <w:r w:rsidR="004666C0">
          <w:rPr>
            <w:noProof/>
            <w:webHidden/>
          </w:rPr>
          <w:fldChar w:fldCharType="begin"/>
        </w:r>
        <w:r w:rsidR="004666C0">
          <w:rPr>
            <w:noProof/>
            <w:webHidden/>
          </w:rPr>
          <w:instrText xml:space="preserve"> PAGEREF _Toc418855050 \h </w:instrText>
        </w:r>
        <w:r w:rsidR="004666C0">
          <w:rPr>
            <w:noProof/>
            <w:webHidden/>
          </w:rPr>
        </w:r>
        <w:r w:rsidR="004666C0">
          <w:rPr>
            <w:noProof/>
            <w:webHidden/>
          </w:rPr>
          <w:fldChar w:fldCharType="separate"/>
        </w:r>
        <w:r w:rsidR="00AA4A9C">
          <w:rPr>
            <w:noProof/>
            <w:webHidden/>
          </w:rPr>
          <w:t>3</w:t>
        </w:r>
        <w:r w:rsidR="004666C0">
          <w:rPr>
            <w:noProof/>
            <w:webHidden/>
          </w:rPr>
          <w:fldChar w:fldCharType="end"/>
        </w:r>
      </w:hyperlink>
    </w:p>
    <w:p w14:paraId="6212543D" w14:textId="7691A092" w:rsidR="004666C0" w:rsidRPr="00D67C0D" w:rsidRDefault="007D14F4">
      <w:pPr>
        <w:pStyle w:val="Innehll2"/>
        <w:tabs>
          <w:tab w:val="right" w:leader="dot" w:pos="9062"/>
        </w:tabs>
        <w:rPr>
          <w:rFonts w:ascii="Calibri" w:hAnsi="Calibri" w:cs="Times New Roman"/>
          <w:noProof/>
          <w:sz w:val="22"/>
          <w:szCs w:val="22"/>
        </w:rPr>
      </w:pPr>
      <w:hyperlink w:anchor="_Toc418855052" w:history="1">
        <w:r w:rsidR="004666C0" w:rsidRPr="00602A45">
          <w:rPr>
            <w:rStyle w:val="Hyperlnk"/>
            <w:noProof/>
          </w:rPr>
          <w:t>Nationellt arbete och kontakter</w:t>
        </w:r>
        <w:r w:rsidR="004666C0">
          <w:rPr>
            <w:noProof/>
            <w:webHidden/>
          </w:rPr>
          <w:tab/>
        </w:r>
        <w:r w:rsidR="008B73A5">
          <w:rPr>
            <w:noProof/>
            <w:webHidden/>
          </w:rPr>
          <w:t>4</w:t>
        </w:r>
      </w:hyperlink>
    </w:p>
    <w:p w14:paraId="7436A117" w14:textId="7BC85706" w:rsidR="004666C0" w:rsidRPr="00D67C0D" w:rsidRDefault="007D14F4">
      <w:pPr>
        <w:pStyle w:val="Innehll2"/>
        <w:tabs>
          <w:tab w:val="right" w:leader="dot" w:pos="9062"/>
        </w:tabs>
        <w:rPr>
          <w:rFonts w:ascii="Calibri" w:hAnsi="Calibri" w:cs="Times New Roman"/>
          <w:noProof/>
          <w:sz w:val="22"/>
          <w:szCs w:val="22"/>
        </w:rPr>
      </w:pPr>
      <w:hyperlink w:anchor="_Toc418855053" w:history="1">
        <w:r w:rsidR="004666C0" w:rsidRPr="00602A45">
          <w:rPr>
            <w:rStyle w:val="Hyperlnk"/>
            <w:noProof/>
          </w:rPr>
          <w:t>ST-verksamhet</w:t>
        </w:r>
        <w:r w:rsidR="004666C0">
          <w:rPr>
            <w:noProof/>
            <w:webHidden/>
          </w:rPr>
          <w:tab/>
        </w:r>
        <w:r w:rsidR="004666C0">
          <w:rPr>
            <w:noProof/>
            <w:webHidden/>
          </w:rPr>
          <w:fldChar w:fldCharType="begin"/>
        </w:r>
        <w:r w:rsidR="004666C0">
          <w:rPr>
            <w:noProof/>
            <w:webHidden/>
          </w:rPr>
          <w:instrText xml:space="preserve"> PAGEREF _Toc418855053 \h </w:instrText>
        </w:r>
        <w:r w:rsidR="004666C0">
          <w:rPr>
            <w:noProof/>
            <w:webHidden/>
          </w:rPr>
        </w:r>
        <w:r w:rsidR="004666C0">
          <w:rPr>
            <w:noProof/>
            <w:webHidden/>
          </w:rPr>
          <w:fldChar w:fldCharType="separate"/>
        </w:r>
        <w:r w:rsidR="00AA4A9C">
          <w:rPr>
            <w:noProof/>
            <w:webHidden/>
          </w:rPr>
          <w:t>5</w:t>
        </w:r>
        <w:r w:rsidR="004666C0">
          <w:rPr>
            <w:noProof/>
            <w:webHidden/>
          </w:rPr>
          <w:fldChar w:fldCharType="end"/>
        </w:r>
      </w:hyperlink>
    </w:p>
    <w:p w14:paraId="6ECEF600" w14:textId="19741EAF" w:rsidR="004666C0" w:rsidRPr="00D67C0D" w:rsidRDefault="007D14F4">
      <w:pPr>
        <w:pStyle w:val="Innehll2"/>
        <w:tabs>
          <w:tab w:val="right" w:leader="dot" w:pos="9062"/>
        </w:tabs>
        <w:rPr>
          <w:rFonts w:ascii="Calibri" w:hAnsi="Calibri" w:cs="Times New Roman"/>
          <w:noProof/>
          <w:sz w:val="22"/>
          <w:szCs w:val="22"/>
        </w:rPr>
      </w:pPr>
      <w:hyperlink w:anchor="_Toc418855055" w:history="1">
        <w:r w:rsidR="004666C0" w:rsidRPr="00602A45">
          <w:rPr>
            <w:rStyle w:val="Hyperlnk"/>
            <w:noProof/>
          </w:rPr>
          <w:t>Internationellt arbete och kontakter</w:t>
        </w:r>
        <w:r w:rsidR="004666C0">
          <w:rPr>
            <w:noProof/>
            <w:webHidden/>
          </w:rPr>
          <w:tab/>
        </w:r>
        <w:r w:rsidR="004666C0">
          <w:rPr>
            <w:noProof/>
            <w:webHidden/>
          </w:rPr>
          <w:fldChar w:fldCharType="begin"/>
        </w:r>
        <w:r w:rsidR="004666C0">
          <w:rPr>
            <w:noProof/>
            <w:webHidden/>
          </w:rPr>
          <w:instrText xml:space="preserve"> PAGEREF _Toc418855055 \h </w:instrText>
        </w:r>
        <w:r w:rsidR="004666C0">
          <w:rPr>
            <w:noProof/>
            <w:webHidden/>
          </w:rPr>
        </w:r>
        <w:r w:rsidR="004666C0">
          <w:rPr>
            <w:noProof/>
            <w:webHidden/>
          </w:rPr>
          <w:fldChar w:fldCharType="separate"/>
        </w:r>
        <w:r w:rsidR="00AA4A9C">
          <w:rPr>
            <w:noProof/>
            <w:webHidden/>
          </w:rPr>
          <w:t>6</w:t>
        </w:r>
        <w:r w:rsidR="004666C0">
          <w:rPr>
            <w:noProof/>
            <w:webHidden/>
          </w:rPr>
          <w:fldChar w:fldCharType="end"/>
        </w:r>
      </w:hyperlink>
    </w:p>
    <w:p w14:paraId="14C04794" w14:textId="623C6847" w:rsidR="004666C0" w:rsidRPr="00D67C0D" w:rsidRDefault="007D14F4">
      <w:pPr>
        <w:pStyle w:val="Innehll3"/>
        <w:tabs>
          <w:tab w:val="right" w:leader="dot" w:pos="9062"/>
        </w:tabs>
        <w:rPr>
          <w:rFonts w:ascii="Calibri" w:hAnsi="Calibri" w:cs="Times New Roman"/>
          <w:noProof/>
          <w:sz w:val="22"/>
          <w:szCs w:val="22"/>
        </w:rPr>
      </w:pPr>
      <w:hyperlink w:anchor="_Toc418855056" w:history="1">
        <w:r w:rsidR="004666C0" w:rsidRPr="00602A45">
          <w:rPr>
            <w:rStyle w:val="Hyperlnk"/>
            <w:noProof/>
          </w:rPr>
          <w:t>NFKK</w:t>
        </w:r>
        <w:r w:rsidR="004666C0">
          <w:rPr>
            <w:noProof/>
            <w:webHidden/>
          </w:rPr>
          <w:tab/>
        </w:r>
        <w:r w:rsidR="004666C0">
          <w:rPr>
            <w:noProof/>
            <w:webHidden/>
          </w:rPr>
          <w:fldChar w:fldCharType="begin"/>
        </w:r>
        <w:r w:rsidR="004666C0">
          <w:rPr>
            <w:noProof/>
            <w:webHidden/>
          </w:rPr>
          <w:instrText xml:space="preserve"> PAGEREF _Toc418855056 \h </w:instrText>
        </w:r>
        <w:r w:rsidR="004666C0">
          <w:rPr>
            <w:noProof/>
            <w:webHidden/>
          </w:rPr>
        </w:r>
        <w:r w:rsidR="004666C0">
          <w:rPr>
            <w:noProof/>
            <w:webHidden/>
          </w:rPr>
          <w:fldChar w:fldCharType="separate"/>
        </w:r>
        <w:r w:rsidR="00AA4A9C">
          <w:rPr>
            <w:noProof/>
            <w:webHidden/>
          </w:rPr>
          <w:t>6</w:t>
        </w:r>
        <w:r w:rsidR="004666C0">
          <w:rPr>
            <w:noProof/>
            <w:webHidden/>
          </w:rPr>
          <w:fldChar w:fldCharType="end"/>
        </w:r>
      </w:hyperlink>
    </w:p>
    <w:p w14:paraId="2F86A9B2" w14:textId="42823D3D" w:rsidR="004666C0" w:rsidRPr="00D67C0D" w:rsidRDefault="007D14F4">
      <w:pPr>
        <w:pStyle w:val="Innehll3"/>
        <w:tabs>
          <w:tab w:val="right" w:leader="dot" w:pos="9062"/>
        </w:tabs>
        <w:rPr>
          <w:rFonts w:ascii="Calibri" w:hAnsi="Calibri" w:cs="Times New Roman"/>
          <w:noProof/>
          <w:sz w:val="22"/>
          <w:szCs w:val="22"/>
        </w:rPr>
      </w:pPr>
      <w:hyperlink w:anchor="_Toc418855057" w:history="1">
        <w:r w:rsidR="004666C0" w:rsidRPr="00602A45">
          <w:rPr>
            <w:rStyle w:val="Hyperlnk"/>
            <w:noProof/>
          </w:rPr>
          <w:t>UEMS</w:t>
        </w:r>
        <w:r w:rsidR="004666C0">
          <w:rPr>
            <w:noProof/>
            <w:webHidden/>
          </w:rPr>
          <w:tab/>
        </w:r>
        <w:r w:rsidR="004666C0">
          <w:rPr>
            <w:noProof/>
            <w:webHidden/>
          </w:rPr>
          <w:fldChar w:fldCharType="begin"/>
        </w:r>
        <w:r w:rsidR="004666C0">
          <w:rPr>
            <w:noProof/>
            <w:webHidden/>
          </w:rPr>
          <w:instrText xml:space="preserve"> PAGEREF _Toc418855057 \h </w:instrText>
        </w:r>
        <w:r w:rsidR="004666C0">
          <w:rPr>
            <w:noProof/>
            <w:webHidden/>
          </w:rPr>
        </w:r>
        <w:r w:rsidR="004666C0">
          <w:rPr>
            <w:noProof/>
            <w:webHidden/>
          </w:rPr>
          <w:fldChar w:fldCharType="separate"/>
        </w:r>
        <w:r w:rsidR="00AA4A9C">
          <w:rPr>
            <w:noProof/>
            <w:webHidden/>
          </w:rPr>
          <w:t>6</w:t>
        </w:r>
        <w:r w:rsidR="004666C0">
          <w:rPr>
            <w:noProof/>
            <w:webHidden/>
          </w:rPr>
          <w:fldChar w:fldCharType="end"/>
        </w:r>
      </w:hyperlink>
    </w:p>
    <w:p w14:paraId="5C28DC97" w14:textId="1C26414F" w:rsidR="004666C0" w:rsidRPr="00D67C0D" w:rsidRDefault="007D14F4">
      <w:pPr>
        <w:pStyle w:val="Innehll3"/>
        <w:tabs>
          <w:tab w:val="right" w:leader="dot" w:pos="9062"/>
        </w:tabs>
        <w:rPr>
          <w:rFonts w:ascii="Calibri" w:hAnsi="Calibri" w:cs="Times New Roman"/>
          <w:noProof/>
          <w:sz w:val="22"/>
          <w:szCs w:val="22"/>
        </w:rPr>
      </w:pPr>
      <w:hyperlink w:anchor="_Toc418855058" w:history="1">
        <w:r w:rsidR="004666C0" w:rsidRPr="00602A45">
          <w:rPr>
            <w:rStyle w:val="Hyperlnk"/>
            <w:noProof/>
            <w:lang w:val="en-GB"/>
          </w:rPr>
          <w:t>EFLM</w:t>
        </w:r>
        <w:r w:rsidR="004666C0">
          <w:rPr>
            <w:noProof/>
            <w:webHidden/>
          </w:rPr>
          <w:tab/>
        </w:r>
        <w:r w:rsidR="008B73A5">
          <w:rPr>
            <w:noProof/>
            <w:webHidden/>
          </w:rPr>
          <w:t>7</w:t>
        </w:r>
      </w:hyperlink>
    </w:p>
    <w:p w14:paraId="26A37F46" w14:textId="71A1B6EF" w:rsidR="004666C0" w:rsidRPr="00D67C0D" w:rsidRDefault="007D14F4">
      <w:pPr>
        <w:pStyle w:val="Innehll3"/>
        <w:tabs>
          <w:tab w:val="right" w:leader="dot" w:pos="9062"/>
        </w:tabs>
        <w:rPr>
          <w:rFonts w:ascii="Calibri" w:hAnsi="Calibri" w:cs="Times New Roman"/>
          <w:noProof/>
          <w:sz w:val="22"/>
          <w:szCs w:val="22"/>
        </w:rPr>
      </w:pPr>
      <w:hyperlink w:anchor="_Toc418855059" w:history="1">
        <w:r w:rsidR="004666C0" w:rsidRPr="00602A45">
          <w:rPr>
            <w:rStyle w:val="Hyperlnk"/>
            <w:noProof/>
          </w:rPr>
          <w:t>IFCC</w:t>
        </w:r>
        <w:r w:rsidR="004666C0">
          <w:rPr>
            <w:noProof/>
            <w:webHidden/>
          </w:rPr>
          <w:tab/>
        </w:r>
        <w:r w:rsidR="008B73A5">
          <w:rPr>
            <w:noProof/>
            <w:webHidden/>
          </w:rPr>
          <w:t>8</w:t>
        </w:r>
      </w:hyperlink>
    </w:p>
    <w:p w14:paraId="695661EA" w14:textId="77777777" w:rsidR="00C449F3" w:rsidRDefault="00C449F3">
      <w:r>
        <w:fldChar w:fldCharType="end"/>
      </w:r>
    </w:p>
    <w:p w14:paraId="31F744C5" w14:textId="77777777" w:rsidR="00C449F3" w:rsidRDefault="00C449F3"/>
    <w:p w14:paraId="76160F95" w14:textId="3B63EF74" w:rsidR="00D81B86" w:rsidRDefault="00C449F3">
      <w:r>
        <w:t xml:space="preserve">Styrelsen för SFKK avger härmed verksamhetsberättelse för perioden 1 januari till </w:t>
      </w:r>
      <w:r>
        <w:br/>
        <w:t>31 december 20</w:t>
      </w:r>
      <w:r w:rsidR="00CC3C22">
        <w:t>2</w:t>
      </w:r>
      <w:r w:rsidR="00800014">
        <w:t>1</w:t>
      </w:r>
      <w:r>
        <w:t>.</w:t>
      </w:r>
    </w:p>
    <w:p w14:paraId="69A5136B" w14:textId="05589CA4" w:rsidR="001B53AA" w:rsidRDefault="001B53AA"/>
    <w:p w14:paraId="4760B50C" w14:textId="77777777" w:rsidR="00C449F3" w:rsidRDefault="00C449F3" w:rsidP="00EE7304"/>
    <w:p w14:paraId="640E792E" w14:textId="77777777" w:rsidR="00C449F3" w:rsidRDefault="00C449F3">
      <w:pPr>
        <w:pStyle w:val="Rubrik2"/>
      </w:pPr>
      <w:bookmarkStart w:id="0" w:name="_Toc418855043"/>
      <w:r>
        <w:t>Föreningen</w:t>
      </w:r>
      <w:bookmarkEnd w:id="0"/>
    </w:p>
    <w:p w14:paraId="1A4BC22A" w14:textId="77777777" w:rsidR="00C449F3" w:rsidRPr="00B93013" w:rsidRDefault="00C449F3">
      <w:pPr>
        <w:pStyle w:val="Rubrik3"/>
      </w:pPr>
      <w:bookmarkStart w:id="1" w:name="_Toc418855044"/>
      <w:r w:rsidRPr="004508A2">
        <w:t>Årsmöte,</w:t>
      </w:r>
      <w:r w:rsidRPr="00B93013">
        <w:t xml:space="preserve"> medlemmar och styrelsemöten</w:t>
      </w:r>
      <w:bookmarkEnd w:id="1"/>
    </w:p>
    <w:p w14:paraId="57A06D48" w14:textId="2CE4D8D4" w:rsidR="0043174E" w:rsidRPr="00B93013" w:rsidRDefault="00CC3C22" w:rsidP="0043174E">
      <w:r w:rsidRPr="00B93013">
        <w:t>202</w:t>
      </w:r>
      <w:r w:rsidR="00800014" w:rsidRPr="00B93013">
        <w:t>1</w:t>
      </w:r>
      <w:r w:rsidR="0043174E" w:rsidRPr="00B93013">
        <w:t xml:space="preserve"> års </w:t>
      </w:r>
      <w:r w:rsidR="00D029C2" w:rsidRPr="00B93013">
        <w:t xml:space="preserve">ordinarie </w:t>
      </w:r>
      <w:r w:rsidR="0043174E" w:rsidRPr="00B93013">
        <w:t xml:space="preserve">årsmöte hölls den </w:t>
      </w:r>
      <w:r w:rsidRPr="00B93013">
        <w:t>6</w:t>
      </w:r>
      <w:r w:rsidR="0043174E" w:rsidRPr="00B93013">
        <w:t xml:space="preserve"> </w:t>
      </w:r>
      <w:r w:rsidRPr="00B93013">
        <w:t>oktober</w:t>
      </w:r>
      <w:r w:rsidR="0043174E" w:rsidRPr="00B93013">
        <w:t xml:space="preserve"> </w:t>
      </w:r>
      <w:r w:rsidRPr="00B93013">
        <w:t xml:space="preserve">såsom ett distansmöte med videokonferenstjänst. </w:t>
      </w:r>
    </w:p>
    <w:p w14:paraId="277BF707" w14:textId="77777777" w:rsidR="0043174E" w:rsidRPr="00B93013" w:rsidRDefault="0043174E"/>
    <w:p w14:paraId="4162D878" w14:textId="415B2177" w:rsidR="00A23359" w:rsidRPr="00B93013" w:rsidRDefault="00A23359"/>
    <w:p w14:paraId="627EF563" w14:textId="77777777" w:rsidR="00A23359" w:rsidRPr="00B93013" w:rsidRDefault="00A23359" w:rsidP="00A23359">
      <w:pPr>
        <w:rPr>
          <w:b/>
        </w:rPr>
      </w:pPr>
      <w:r w:rsidRPr="004508A2">
        <w:rPr>
          <w:b/>
        </w:rPr>
        <w:t>Medlemmar</w:t>
      </w:r>
    </w:p>
    <w:p w14:paraId="427C189D" w14:textId="3836854D" w:rsidR="00A23359" w:rsidRPr="00A23359" w:rsidRDefault="008F2266" w:rsidP="00A23359">
      <w:r w:rsidRPr="00B93013">
        <w:t xml:space="preserve">Vid årsskiftet </w:t>
      </w:r>
      <w:r w:rsidR="00366024" w:rsidRPr="00B93013">
        <w:t>2021</w:t>
      </w:r>
      <w:r w:rsidR="00F413C7">
        <w:t>/2</w:t>
      </w:r>
      <w:r w:rsidR="00366024">
        <w:t xml:space="preserve">2 </w:t>
      </w:r>
      <w:r>
        <w:t xml:space="preserve">hade </w:t>
      </w:r>
      <w:r w:rsidR="00A23359">
        <w:t>SFKK</w:t>
      </w:r>
      <w:r w:rsidR="00A23359" w:rsidRPr="00A23359">
        <w:t xml:space="preserve"> </w:t>
      </w:r>
      <w:r w:rsidR="00A23359" w:rsidRPr="004508A2">
        <w:t xml:space="preserve">totalt </w:t>
      </w:r>
      <w:r w:rsidR="007F1825" w:rsidRPr="004508A2">
        <w:t>15</w:t>
      </w:r>
      <w:r w:rsidR="001F5045" w:rsidRPr="004508A2">
        <w:t>6</w:t>
      </w:r>
      <w:r w:rsidR="00A23359" w:rsidRPr="004508A2">
        <w:t xml:space="preserve"> </w:t>
      </w:r>
      <w:r w:rsidRPr="004508A2">
        <w:t xml:space="preserve">betalande </w:t>
      </w:r>
      <w:r w:rsidR="00A23359" w:rsidRPr="004508A2">
        <w:t xml:space="preserve">medlemmar </w:t>
      </w:r>
      <w:r w:rsidRPr="004508A2">
        <w:t xml:space="preserve">och </w:t>
      </w:r>
      <w:r w:rsidR="00B539D9" w:rsidRPr="004508A2">
        <w:t>12</w:t>
      </w:r>
      <w:r w:rsidRPr="004508A2">
        <w:t xml:space="preserve"> hedersmedlemmar. Registrerade medlemmar är dock </w:t>
      </w:r>
      <w:r w:rsidR="003056B8" w:rsidRPr="004508A2">
        <w:t xml:space="preserve">något </w:t>
      </w:r>
      <w:r w:rsidRPr="004508A2">
        <w:t xml:space="preserve">fler. Det är en utmaning att hålla medlemsregistret </w:t>
      </w:r>
      <w:r w:rsidR="00CC3C22" w:rsidRPr="004508A2">
        <w:t xml:space="preserve">uppdaterat. </w:t>
      </w:r>
      <w:r w:rsidR="003056B8" w:rsidRPr="004508A2">
        <w:t>Under året 2021 utsågs två nya hedersmedlemmar, nämligen Kjell Grankvist (eg. för 2020) och Elvar Theodorsson. Dessutom</w:t>
      </w:r>
      <w:r w:rsidRPr="004508A2">
        <w:t xml:space="preserve"> tillkom </w:t>
      </w:r>
      <w:r w:rsidR="004E6712" w:rsidRPr="004508A2">
        <w:t>7</w:t>
      </w:r>
      <w:r w:rsidRPr="004508A2">
        <w:t xml:space="preserve"> nya medlemmar</w:t>
      </w:r>
      <w:r w:rsidR="008E76DE" w:rsidRPr="004508A2">
        <w:t>, medan</w:t>
      </w:r>
      <w:r w:rsidRPr="004508A2">
        <w:t xml:space="preserve"> </w:t>
      </w:r>
      <w:r w:rsidR="00E326AC" w:rsidRPr="004508A2">
        <w:t>7 personer</w:t>
      </w:r>
      <w:r w:rsidRPr="004508A2">
        <w:t xml:space="preserve"> har </w:t>
      </w:r>
      <w:r w:rsidRPr="00A01DA1">
        <w:t>lämnat föreningen.</w:t>
      </w:r>
    </w:p>
    <w:p w14:paraId="36BB080C" w14:textId="77777777" w:rsidR="00A23359" w:rsidRDefault="00A23359"/>
    <w:p w14:paraId="676480AD" w14:textId="413C9AE7" w:rsidR="00C449F3" w:rsidRPr="00B93013" w:rsidRDefault="00DC42EF">
      <w:r w:rsidRPr="00B93013">
        <w:t>Utöver årsmöte och kon</w:t>
      </w:r>
      <w:r w:rsidR="00CC3C22" w:rsidRPr="00B93013">
        <w:t>stituerande styrelsemöte har</w:t>
      </w:r>
      <w:r w:rsidR="009004C2" w:rsidRPr="00B93013">
        <w:t xml:space="preserve"> under 2021</w:t>
      </w:r>
      <w:r w:rsidR="00CC3C22" w:rsidRPr="00B93013">
        <w:t xml:space="preserve"> </w:t>
      </w:r>
      <w:r w:rsidR="003A401B">
        <w:t>nio</w:t>
      </w:r>
      <w:r w:rsidR="003A401B" w:rsidRPr="00B93013">
        <w:t xml:space="preserve"> </w:t>
      </w:r>
      <w:r w:rsidR="00A10C62" w:rsidRPr="00B93013">
        <w:t>(</w:t>
      </w:r>
      <w:r w:rsidR="003A401B">
        <w:t>9</w:t>
      </w:r>
      <w:r w:rsidR="00A10C62" w:rsidRPr="00B93013">
        <w:t xml:space="preserve">) </w:t>
      </w:r>
      <w:r w:rsidR="00C449F3" w:rsidRPr="00B93013">
        <w:t>protokollförda</w:t>
      </w:r>
      <w:r w:rsidR="001F33BA" w:rsidRPr="00B93013">
        <w:t xml:space="preserve"> möten </w:t>
      </w:r>
      <w:r w:rsidR="009004C2" w:rsidRPr="00B93013">
        <w:t xml:space="preserve">hållits, </w:t>
      </w:r>
      <w:r w:rsidR="00A6278C" w:rsidRPr="00B93013">
        <w:t xml:space="preserve">där alla </w:t>
      </w:r>
      <w:r w:rsidR="003A401B">
        <w:t>nio</w:t>
      </w:r>
      <w:r w:rsidR="003A401B" w:rsidRPr="00B93013">
        <w:t xml:space="preserve"> </w:t>
      </w:r>
      <w:r w:rsidR="00A10C62" w:rsidRPr="00B93013">
        <w:t>(</w:t>
      </w:r>
      <w:r w:rsidR="003A401B">
        <w:t>9</w:t>
      </w:r>
      <w:r w:rsidR="00A10C62" w:rsidRPr="00B93013">
        <w:t>)</w:t>
      </w:r>
      <w:r w:rsidR="002F2E64" w:rsidRPr="00B93013">
        <w:t xml:space="preserve"> </w:t>
      </w:r>
      <w:r w:rsidR="00A6278C" w:rsidRPr="00B93013">
        <w:t xml:space="preserve">hölls som </w:t>
      </w:r>
      <w:r w:rsidRPr="00B93013">
        <w:t>distans</w:t>
      </w:r>
      <w:r w:rsidR="00315C83" w:rsidRPr="00B93013">
        <w:t>möten</w:t>
      </w:r>
      <w:r w:rsidR="009004C2" w:rsidRPr="00B93013">
        <w:t>.</w:t>
      </w:r>
    </w:p>
    <w:p w14:paraId="15A94843" w14:textId="77777777" w:rsidR="00C449F3" w:rsidRPr="00B93013" w:rsidRDefault="00C449F3">
      <w:pPr>
        <w:pStyle w:val="Rubrik3"/>
      </w:pPr>
      <w:bookmarkStart w:id="2" w:name="_Toc301889490"/>
      <w:bookmarkStart w:id="3" w:name="_Toc418855045"/>
      <w:r w:rsidRPr="004508A2">
        <w:lastRenderedPageBreak/>
        <w:t>Föreningens ekonomi</w:t>
      </w:r>
      <w:bookmarkEnd w:id="2"/>
      <w:bookmarkEnd w:id="3"/>
    </w:p>
    <w:p w14:paraId="173A2BAF" w14:textId="01A22210" w:rsidR="008C302C" w:rsidRPr="00B93013" w:rsidRDefault="008C302C" w:rsidP="009E6E62">
      <w:r w:rsidRPr="00B93013">
        <w:t>Under 2021 redovisas ett positivt resultat på 8854 SEK. Det digitala vårmötet i Umeå gav ett viss</w:t>
      </w:r>
      <w:r w:rsidR="006277E0" w:rsidRPr="00B93013">
        <w:t>t</w:t>
      </w:r>
      <w:r w:rsidRPr="00B93013">
        <w:t xml:space="preserve"> överskott som tillföll </w:t>
      </w:r>
      <w:r w:rsidR="003A401B">
        <w:t xml:space="preserve">arrangerande </w:t>
      </w:r>
      <w:r w:rsidRPr="00B93013">
        <w:t>föreningar. Coronapandemin innebar tyvärr att inga fysiska styrelsemö</w:t>
      </w:r>
      <w:r w:rsidR="006A29F9" w:rsidRPr="00B93013">
        <w:t xml:space="preserve">ten kunde hållas under året, men </w:t>
      </w:r>
      <w:r w:rsidRPr="00B93013">
        <w:t>det</w:t>
      </w:r>
      <w:r w:rsidR="006A29F9" w:rsidRPr="00B93013">
        <w:t>ta medförde</w:t>
      </w:r>
      <w:r w:rsidRPr="00B93013">
        <w:t xml:space="preserve"> minskade utgifter i form av kostnader för resor och logi.  </w:t>
      </w:r>
    </w:p>
    <w:p w14:paraId="53BCE32D" w14:textId="7FD06AAD" w:rsidR="006A29F9" w:rsidRPr="00B93013" w:rsidRDefault="006A29F9" w:rsidP="009E6E62">
      <w:r w:rsidRPr="00B93013">
        <w:t>Intäkter från med</w:t>
      </w:r>
      <w:r w:rsidR="006277E0" w:rsidRPr="00B93013">
        <w:t>le</w:t>
      </w:r>
      <w:r w:rsidRPr="00B93013">
        <w:t>msavgifter har ökat under 2021 jämfört med 2020, men det beror till största delen på att avgiften höjts för läkare, då vi nu är medlemsförening i SLS. Föreningens avgift till SLS baserar sig</w:t>
      </w:r>
      <w:r w:rsidR="006277E0" w:rsidRPr="00B93013">
        <w:t xml:space="preserve"> på antalet läkarmedle</w:t>
      </w:r>
      <w:r w:rsidRPr="00B93013">
        <w:t>mmar och uppgick under 2021 till</w:t>
      </w:r>
      <w:r w:rsidR="006277E0" w:rsidRPr="00B93013">
        <w:t xml:space="preserve"> 17430</w:t>
      </w:r>
      <w:r w:rsidRPr="00B93013">
        <w:t xml:space="preserve"> SEK. </w:t>
      </w:r>
    </w:p>
    <w:p w14:paraId="7CD4E125" w14:textId="552CCAEE" w:rsidR="006A29F9" w:rsidRPr="00B93013" w:rsidRDefault="006A29F9" w:rsidP="006A29F9">
      <w:r w:rsidRPr="00B93013">
        <w:t>Årsredovisning har upprättats enligt gällande regler. Revision av föreningens ekonomi för 202</w:t>
      </w:r>
      <w:r w:rsidR="003A401B">
        <w:t>1</w:t>
      </w:r>
      <w:r w:rsidRPr="00B93013">
        <w:t xml:space="preserve"> genomfördes av föreningens revisorer under maj 202</w:t>
      </w:r>
      <w:r w:rsidR="003A401B">
        <w:t>2</w:t>
      </w:r>
      <w:r w:rsidRPr="00B93013">
        <w:t xml:space="preserve"> och bedömdes korrekt. Ekonomisk redovisning finns som separat bilaga. </w:t>
      </w:r>
    </w:p>
    <w:p w14:paraId="1635A9B5" w14:textId="4D6A809C" w:rsidR="00A6173D" w:rsidRPr="00B93013" w:rsidRDefault="00A6173D" w:rsidP="009E6E62"/>
    <w:p w14:paraId="09D4AF20" w14:textId="23EB636D" w:rsidR="00A6173D" w:rsidRPr="00B93013" w:rsidRDefault="00895F83" w:rsidP="009E6E62">
      <w:pPr>
        <w:rPr>
          <w:b/>
        </w:rPr>
      </w:pPr>
      <w:r w:rsidRPr="004508A2">
        <w:rPr>
          <w:b/>
        </w:rPr>
        <w:t>SFKK:s</w:t>
      </w:r>
      <w:r w:rsidRPr="00B93013">
        <w:rPr>
          <w:b/>
        </w:rPr>
        <w:t xml:space="preserve"> förhållande till SLS </w:t>
      </w:r>
    </w:p>
    <w:p w14:paraId="28EA60CD" w14:textId="77777777" w:rsidR="005A6DFA" w:rsidRPr="00B93013" w:rsidRDefault="005A6DFA" w:rsidP="009E6E62"/>
    <w:p w14:paraId="50EBBABB" w14:textId="77E9904A" w:rsidR="00DC42EF" w:rsidRDefault="00DC42EF" w:rsidP="00895F83">
      <w:r w:rsidRPr="00B93013">
        <w:t xml:space="preserve">SFKK </w:t>
      </w:r>
      <w:r w:rsidR="00A6796E" w:rsidRPr="00B93013">
        <w:t>är sedan 1 januari 2021 medlemsförening i SLS. SLS har en ny struktur för sina professionsföringar</w:t>
      </w:r>
      <w:r w:rsidR="00A6796E">
        <w:t xml:space="preserve"> och dess tillhörighet till SLS.</w:t>
      </w:r>
    </w:p>
    <w:p w14:paraId="62731FDE" w14:textId="720F38BE" w:rsidR="00DC42EF" w:rsidRDefault="00DC42EF" w:rsidP="00E340C4">
      <w:pPr>
        <w:pStyle w:val="Liststycke"/>
        <w:numPr>
          <w:ilvl w:val="0"/>
          <w:numId w:val="14"/>
        </w:numPr>
      </w:pPr>
      <w:r>
        <w:t xml:space="preserve">SFKK </w:t>
      </w:r>
      <w:r w:rsidR="00A6796E">
        <w:t xml:space="preserve">s stadgar finns </w:t>
      </w:r>
      <w:r w:rsidR="004E31AC">
        <w:t>publicerade på hemsidan, www.kliniskkemi.org</w:t>
      </w:r>
    </w:p>
    <w:p w14:paraId="4D98050A" w14:textId="5651504E" w:rsidR="00E340C4" w:rsidRDefault="00E340C4" w:rsidP="00E340C4">
      <w:pPr>
        <w:pStyle w:val="Liststycke"/>
        <w:numPr>
          <w:ilvl w:val="0"/>
          <w:numId w:val="14"/>
        </w:numPr>
      </w:pPr>
      <w:r>
        <w:t xml:space="preserve">Medlemsavgiften för läkarmedlemmar i SFKK </w:t>
      </w:r>
      <w:r w:rsidR="00A6796E">
        <w:t>är</w:t>
      </w:r>
      <w:r>
        <w:t xml:space="preserve"> 500 kr</w:t>
      </w:r>
      <w:r w:rsidR="00A6796E">
        <w:t>,</w:t>
      </w:r>
      <w:r>
        <w:t xml:space="preserve"> då SFKK </w:t>
      </w:r>
      <w:r w:rsidR="00A6796E">
        <w:t xml:space="preserve">är </w:t>
      </w:r>
      <w:r>
        <w:t>medlemsförening i SLS.</w:t>
      </w:r>
    </w:p>
    <w:p w14:paraId="743C0E41" w14:textId="2BE46F7D" w:rsidR="00E340C4" w:rsidRDefault="00E340C4" w:rsidP="00E340C4">
      <w:pPr>
        <w:pStyle w:val="Liststycke"/>
        <w:numPr>
          <w:ilvl w:val="0"/>
          <w:numId w:val="14"/>
        </w:numPr>
      </w:pPr>
      <w:r>
        <w:t xml:space="preserve">Läkarmedlemmar i SFKK </w:t>
      </w:r>
      <w:r w:rsidR="00A6796E">
        <w:t xml:space="preserve">är </w:t>
      </w:r>
      <w:r>
        <w:t xml:space="preserve">automatiskt medlemmar i SLS då SFKK </w:t>
      </w:r>
      <w:r w:rsidR="00A6796E">
        <w:t>är</w:t>
      </w:r>
      <w:r>
        <w:t xml:space="preserve"> medlemsförening i SLS.</w:t>
      </w:r>
    </w:p>
    <w:p w14:paraId="28D1DC79" w14:textId="024ECA5D" w:rsidR="00E340C4" w:rsidRDefault="00E340C4" w:rsidP="00E340C4">
      <w:pPr>
        <w:pStyle w:val="Liststycke"/>
        <w:numPr>
          <w:ilvl w:val="0"/>
          <w:numId w:val="14"/>
        </w:numPr>
      </w:pPr>
      <w:r>
        <w:t>Övriga medlemmar i SFKK har oförändrad årsavgift</w:t>
      </w:r>
      <w:r w:rsidR="004E31AC">
        <w:t>, 350 kr, och blir automatiskt föreningsanknutna medlemmar i SLS</w:t>
      </w:r>
      <w:r>
        <w:t>.</w:t>
      </w:r>
    </w:p>
    <w:p w14:paraId="24297F23" w14:textId="77777777" w:rsidR="00CC7BB7" w:rsidRPr="00B93013" w:rsidRDefault="00CC7BB7" w:rsidP="00CC7BB7">
      <w:pPr>
        <w:pStyle w:val="Rubrik3"/>
        <w:rPr>
          <w:b w:val="0"/>
          <w:sz w:val="24"/>
        </w:rPr>
      </w:pPr>
      <w:bookmarkStart w:id="4" w:name="_Toc418855047"/>
      <w:r w:rsidRPr="004508A2">
        <w:t>Hemsidan</w:t>
      </w:r>
    </w:p>
    <w:p w14:paraId="57832E69" w14:textId="3A746803" w:rsidR="00AA7F13" w:rsidRDefault="00325575" w:rsidP="00325575">
      <w:r w:rsidRPr="00B93013">
        <w:t xml:space="preserve">Liksom tidigare läggs nyheter med relativt regelbunden frekvens upp via hemsidan, liksom att kurser och konferenser annonseras. </w:t>
      </w:r>
      <w:r w:rsidR="00B539D9" w:rsidRPr="00B93013">
        <w:t xml:space="preserve">Under året har ett arbete pågått med att modernisera och utveckla innehållet på hemsidan. </w:t>
      </w:r>
      <w:r w:rsidRPr="00B93013">
        <w:t xml:space="preserve">Hemsidan är </w:t>
      </w:r>
      <w:r w:rsidR="00531FC0" w:rsidRPr="00B93013">
        <w:t>d</w:t>
      </w:r>
      <w:r w:rsidRPr="00B93013">
        <w:t>et principiellt viktigaste sättet</w:t>
      </w:r>
      <w:r w:rsidRPr="00325575">
        <w:t xml:space="preserve"> att kommunicera med medlemmarna på inklusive funktionen att skicka massmail via hemsidan där medlemsregistret ligger. </w:t>
      </w:r>
      <w:r w:rsidR="00531FC0">
        <w:t xml:space="preserve">Det är en ständigt återkommande uppgift att hålla medlemsregistret uppdaterat med aktuella uppgifter om medlemmarna samt att </w:t>
      </w:r>
      <w:r w:rsidRPr="00325575">
        <w:t xml:space="preserve">identifiera medlemmar som inte erlagt erforderlig medlemsavgift, vilket är skäl för avregistrering. </w:t>
      </w:r>
    </w:p>
    <w:p w14:paraId="14852A43" w14:textId="7984747E" w:rsidR="00903A50" w:rsidRDefault="00903A50">
      <w:r>
        <w:br w:type="page"/>
      </w:r>
    </w:p>
    <w:p w14:paraId="64EDB2AD" w14:textId="77777777" w:rsidR="00C449F3" w:rsidRPr="00B93013" w:rsidRDefault="00C449F3">
      <w:pPr>
        <w:pStyle w:val="Rubrik2"/>
      </w:pPr>
      <w:bookmarkStart w:id="5" w:name="_Toc418855048"/>
      <w:bookmarkEnd w:id="4"/>
      <w:r w:rsidRPr="004508A2">
        <w:lastRenderedPageBreak/>
        <w:t>Styrelsens</w:t>
      </w:r>
      <w:r w:rsidRPr="00B93013">
        <w:t xml:space="preserve"> strategiska mål</w:t>
      </w:r>
      <w:bookmarkEnd w:id="5"/>
    </w:p>
    <w:p w14:paraId="0DEC793B" w14:textId="77777777" w:rsidR="00C449F3" w:rsidRPr="00B93013" w:rsidRDefault="00C449F3">
      <w:pPr>
        <w:rPr>
          <w:snapToGrid w:val="0"/>
        </w:rPr>
      </w:pPr>
    </w:p>
    <w:p w14:paraId="43F392DE" w14:textId="77777777" w:rsidR="00B10C52" w:rsidRPr="00B93013" w:rsidRDefault="00C449F3">
      <w:pPr>
        <w:rPr>
          <w:snapToGrid w:val="0"/>
        </w:rPr>
      </w:pPr>
      <w:r w:rsidRPr="00B93013">
        <w:rPr>
          <w:snapToGrid w:val="0"/>
        </w:rPr>
        <w:t>Föreningens uppgift är att främja den Kliniska kemins utveckling i ett brett perspektiv.</w:t>
      </w:r>
    </w:p>
    <w:p w14:paraId="72561E98" w14:textId="77777777" w:rsidR="00C449F3" w:rsidRPr="00B93013" w:rsidRDefault="00B10C52">
      <w:pPr>
        <w:rPr>
          <w:snapToGrid w:val="0"/>
        </w:rPr>
      </w:pPr>
      <w:r w:rsidRPr="00B93013">
        <w:rPr>
          <w:snapToGrid w:val="0"/>
        </w:rPr>
        <w:t>Prioriteringarna i styrelsearbetet har varit:</w:t>
      </w:r>
      <w:r w:rsidR="00C449F3" w:rsidRPr="00B93013">
        <w:rPr>
          <w:snapToGrid w:val="0"/>
        </w:rPr>
        <w:t xml:space="preserve"> </w:t>
      </w:r>
    </w:p>
    <w:p w14:paraId="6CE0A627" w14:textId="77777777" w:rsidR="00B10C52" w:rsidRPr="00B93013" w:rsidRDefault="00B10C52">
      <w:pPr>
        <w:rPr>
          <w:snapToGrid w:val="0"/>
        </w:rPr>
      </w:pPr>
    </w:p>
    <w:p w14:paraId="0153069B" w14:textId="2E74B311" w:rsidR="00C449F3" w:rsidRPr="00B93013" w:rsidRDefault="00C449F3">
      <w:pPr>
        <w:numPr>
          <w:ilvl w:val="0"/>
          <w:numId w:val="1"/>
        </w:numPr>
        <w:rPr>
          <w:snapToGrid w:val="0"/>
        </w:rPr>
      </w:pPr>
      <w:r w:rsidRPr="00B93013">
        <w:rPr>
          <w:snapToGrid w:val="0"/>
        </w:rPr>
        <w:t>kommunikation med medlemmarna via hemsida</w:t>
      </w:r>
      <w:r w:rsidR="00361B66" w:rsidRPr="00B93013">
        <w:rPr>
          <w:snapToGrid w:val="0"/>
        </w:rPr>
        <w:t xml:space="preserve">n och </w:t>
      </w:r>
      <w:r w:rsidR="00597BAD" w:rsidRPr="00B93013">
        <w:rPr>
          <w:snapToGrid w:val="0"/>
        </w:rPr>
        <w:t>e-post</w:t>
      </w:r>
    </w:p>
    <w:p w14:paraId="69311317" w14:textId="77777777" w:rsidR="00C449F3" w:rsidRPr="00B93013" w:rsidRDefault="00C449F3">
      <w:pPr>
        <w:numPr>
          <w:ilvl w:val="0"/>
          <w:numId w:val="1"/>
        </w:numPr>
        <w:rPr>
          <w:snapToGrid w:val="0"/>
        </w:rPr>
      </w:pPr>
      <w:r w:rsidRPr="00B93013">
        <w:rPr>
          <w:snapToGrid w:val="0"/>
        </w:rPr>
        <w:t>utbildningen av ST-läkare samt fortbildning av specialister</w:t>
      </w:r>
      <w:r w:rsidR="00361B66" w:rsidRPr="00B93013">
        <w:rPr>
          <w:snapToGrid w:val="0"/>
        </w:rPr>
        <w:t xml:space="preserve"> (kurser och vårmöten)</w:t>
      </w:r>
    </w:p>
    <w:p w14:paraId="1AB64EB2" w14:textId="77777777" w:rsidR="00C449F3" w:rsidRPr="00B93013" w:rsidRDefault="00B10C52">
      <w:pPr>
        <w:numPr>
          <w:ilvl w:val="0"/>
          <w:numId w:val="1"/>
        </w:numPr>
        <w:rPr>
          <w:snapToGrid w:val="0"/>
        </w:rPr>
      </w:pPr>
      <w:r w:rsidRPr="00B93013">
        <w:rPr>
          <w:snapToGrid w:val="0"/>
        </w:rPr>
        <w:t>påverkan nationellt via rekommendationer, remissvar och skrivelser</w:t>
      </w:r>
    </w:p>
    <w:p w14:paraId="5EF5D2D6" w14:textId="77777777" w:rsidR="00061069" w:rsidRPr="00B93013" w:rsidRDefault="00061069">
      <w:pPr>
        <w:numPr>
          <w:ilvl w:val="0"/>
          <w:numId w:val="1"/>
        </w:numPr>
        <w:rPr>
          <w:snapToGrid w:val="0"/>
        </w:rPr>
      </w:pPr>
      <w:r w:rsidRPr="00B93013">
        <w:rPr>
          <w:snapToGrid w:val="0"/>
        </w:rPr>
        <w:t>nominera medlemmar till internationella och europeiska poster och priser</w:t>
      </w:r>
    </w:p>
    <w:p w14:paraId="17A64339" w14:textId="77777777" w:rsidR="00B10C52" w:rsidRPr="00B93013" w:rsidRDefault="00B10C52">
      <w:pPr>
        <w:numPr>
          <w:ilvl w:val="0"/>
          <w:numId w:val="1"/>
        </w:numPr>
        <w:rPr>
          <w:snapToGrid w:val="0"/>
        </w:rPr>
      </w:pPr>
      <w:r w:rsidRPr="00B93013">
        <w:rPr>
          <w:snapToGrid w:val="0"/>
        </w:rPr>
        <w:t>samverkan med övriga intresseorganisationer för att främja den kliniska kemin</w:t>
      </w:r>
    </w:p>
    <w:p w14:paraId="606D8F43" w14:textId="77777777" w:rsidR="00B10C52" w:rsidRPr="00B93013" w:rsidRDefault="00B10C52">
      <w:pPr>
        <w:numPr>
          <w:ilvl w:val="0"/>
          <w:numId w:val="1"/>
        </w:numPr>
        <w:rPr>
          <w:snapToGrid w:val="0"/>
        </w:rPr>
      </w:pPr>
      <w:r w:rsidRPr="00B93013">
        <w:rPr>
          <w:snapToGrid w:val="0"/>
        </w:rPr>
        <w:t>kontinuitet och långsiktighet i vårmötesarrangemangen</w:t>
      </w:r>
    </w:p>
    <w:p w14:paraId="2458B46A" w14:textId="4E06599C" w:rsidR="00C449F3" w:rsidRPr="00B93013" w:rsidRDefault="00C449F3"/>
    <w:p w14:paraId="7A0E1D7F" w14:textId="77777777" w:rsidR="00C449F3" w:rsidRPr="00B93013" w:rsidRDefault="00C449F3">
      <w:pPr>
        <w:pStyle w:val="Rubrik2"/>
      </w:pPr>
      <w:bookmarkStart w:id="6" w:name="_Toc418855049"/>
      <w:r w:rsidRPr="00B93013">
        <w:t>Möten och utbildning</w:t>
      </w:r>
      <w:bookmarkEnd w:id="6"/>
      <w:r w:rsidRPr="00B93013">
        <w:t xml:space="preserve"> </w:t>
      </w:r>
    </w:p>
    <w:p w14:paraId="0A8E8CEC" w14:textId="2EAA8136" w:rsidR="00C449F3" w:rsidRPr="00EE7304" w:rsidRDefault="00C449F3" w:rsidP="002C5DCC">
      <w:pPr>
        <w:pStyle w:val="Rubrik3"/>
        <w:rPr>
          <w:szCs w:val="20"/>
          <w:lang w:eastAsia="en-US"/>
        </w:rPr>
      </w:pPr>
      <w:bookmarkStart w:id="7" w:name="_Toc418855050"/>
      <w:r w:rsidRPr="004508A2">
        <w:t>Vårmötet</w:t>
      </w:r>
      <w:r w:rsidR="007E45EE">
        <w:t xml:space="preserve"> 20</w:t>
      </w:r>
      <w:bookmarkEnd w:id="7"/>
      <w:r w:rsidR="00AA7F13">
        <w:t>2</w:t>
      </w:r>
      <w:r w:rsidR="00D22849">
        <w:t>1</w:t>
      </w:r>
    </w:p>
    <w:p w14:paraId="19C0EFE9" w14:textId="7516E1AC" w:rsidR="005C4B6A" w:rsidRDefault="00AA7F13" w:rsidP="005C4B6A">
      <w:bookmarkStart w:id="8" w:name="_Toc418855052"/>
      <w:r>
        <w:t xml:space="preserve">Laboratoriemedicin i Västerbotten i Umeå var utsedda arrangörer av vårmötet 2020 tillsammans med oss </w:t>
      </w:r>
      <w:r w:rsidR="008E76DE">
        <w:t>professionsföreningar</w:t>
      </w:r>
      <w:r>
        <w:t xml:space="preserve">. Mötet som var planerat till maj fick av pandemiskäl skjutas upp, först till november 2020, men även ytterligare en gång till maj 2021 och </w:t>
      </w:r>
      <w:r w:rsidR="005F2363">
        <w:t>då i form</w:t>
      </w:r>
      <w:r>
        <w:t xml:space="preserve"> av ett helt digitalt möte. </w:t>
      </w:r>
    </w:p>
    <w:p w14:paraId="19ABE4E7" w14:textId="72792CF5" w:rsidR="00C670EC" w:rsidRDefault="00C670EC" w:rsidP="005C4B6A"/>
    <w:p w14:paraId="2DBEB84E" w14:textId="5300B956" w:rsidR="00C670EC" w:rsidRDefault="00C670EC" w:rsidP="005C4B6A">
      <w:r>
        <w:t>Umeå genomförde</w:t>
      </w:r>
      <w:r w:rsidR="002F78FD">
        <w:t>, till slut,</w:t>
      </w:r>
      <w:r>
        <w:t xml:space="preserve"> sitt Vårmöte i Klinisk kemi </w:t>
      </w:r>
      <w:r w:rsidR="002F78FD">
        <w:t xml:space="preserve">digitalt </w:t>
      </w:r>
      <w:r>
        <w:t>under den 26 till 27 maj 2021 med bravur. Inlednings- och avslutningsanföranden var i plenum, och där emellan hölls det två parallella sessioner med föreläsningar. I pauserna kunde man träffa de andra deltagarna i chatt</w:t>
      </w:r>
      <w:r w:rsidR="00D40360">
        <w:t>ar</w:t>
      </w:r>
      <w:r>
        <w:t xml:space="preserve">. SFKKs inpass var ”Samverkan mellan SFKK och SWEDAC” med Anna-Carin Berggren från SWEDAC och Ivar Tjernberg, SFKKs </w:t>
      </w:r>
      <w:r w:rsidR="007C00CA">
        <w:t>dåvarande ordförande.</w:t>
      </w:r>
    </w:p>
    <w:p w14:paraId="02D8E321" w14:textId="24FF65BF" w:rsidR="007E45EE" w:rsidRDefault="007E45EE" w:rsidP="005C4B6A"/>
    <w:p w14:paraId="1803F063" w14:textId="77777777" w:rsidR="006308E1" w:rsidRPr="000170AD" w:rsidRDefault="006308E1" w:rsidP="006308E1">
      <w:pPr>
        <w:rPr>
          <w:b/>
          <w:bCs/>
          <w:sz w:val="28"/>
          <w:szCs w:val="28"/>
        </w:rPr>
      </w:pPr>
      <w:r w:rsidRPr="000170AD">
        <w:rPr>
          <w:b/>
          <w:bCs/>
          <w:sz w:val="28"/>
          <w:szCs w:val="28"/>
        </w:rPr>
        <w:t>SFKKs rekommendationer för ST-utbildningen</w:t>
      </w:r>
    </w:p>
    <w:p w14:paraId="1A1C1462" w14:textId="77777777" w:rsidR="006308E1" w:rsidRDefault="006308E1" w:rsidP="005C4B6A"/>
    <w:p w14:paraId="1E3FD7CF" w14:textId="3EE47B7E" w:rsidR="009004C2" w:rsidRPr="00B93013" w:rsidRDefault="009004C2" w:rsidP="009004C2">
      <w:r w:rsidRPr="00B93013">
        <w:t xml:space="preserve">Under 2021 publicerade SFKK nya rekommendationer för hur </w:t>
      </w:r>
      <w:r w:rsidR="006308E1">
        <w:t>S</w:t>
      </w:r>
      <w:r w:rsidRPr="00B93013">
        <w:t>ocialstyrelsens mål för ST-utbildning bör fullgöras jämte en rekommendation om vilken litteratur sjukhuslaboratorier bör ha tillgång till för sina anställda.</w:t>
      </w:r>
    </w:p>
    <w:p w14:paraId="15C4A9E4" w14:textId="77777777" w:rsidR="004508A2" w:rsidRPr="00B93013" w:rsidRDefault="004508A2" w:rsidP="005C4B6A"/>
    <w:p w14:paraId="06A4FB12" w14:textId="68EDBAB8" w:rsidR="000B2C27" w:rsidRPr="00B93013" w:rsidRDefault="004508A2" w:rsidP="000B2C27">
      <w:pPr>
        <w:rPr>
          <w:b/>
        </w:rPr>
      </w:pPr>
      <w:r>
        <w:rPr>
          <w:b/>
        </w:rPr>
        <w:t>Nationell studierektor för Klinisk kemi</w:t>
      </w:r>
    </w:p>
    <w:p w14:paraId="045F1815" w14:textId="13B6D008" w:rsidR="000B2C27" w:rsidRDefault="006B5E13" w:rsidP="000B2C27">
      <w:r w:rsidRPr="00B93013">
        <w:t xml:space="preserve">SFKK:s </w:t>
      </w:r>
      <w:r w:rsidR="000B2C27" w:rsidRPr="00B93013">
        <w:t xml:space="preserve">studierektor är </w:t>
      </w:r>
      <w:r w:rsidR="00AA7F13" w:rsidRPr="00B93013">
        <w:t>Manar Bitar</w:t>
      </w:r>
      <w:r w:rsidR="000B2C27" w:rsidRPr="00B93013">
        <w:t>, so</w:t>
      </w:r>
      <w:r w:rsidR="00AA7F13" w:rsidRPr="00B93013">
        <w:t>m till vardags är överläkare i klinisk kemi vid Laboratoriemedicin, Örebro Universitetssjukhus. Manar</w:t>
      </w:r>
      <w:r w:rsidR="006A6711" w:rsidRPr="00B93013">
        <w:t xml:space="preserve"> är också styrelsemedlem i SFKK</w:t>
      </w:r>
      <w:r w:rsidR="000B2C27" w:rsidRPr="00B93013">
        <w:t>.</w:t>
      </w:r>
    </w:p>
    <w:p w14:paraId="4F2B9E12" w14:textId="77777777" w:rsidR="00193EE0" w:rsidRDefault="00193EE0" w:rsidP="000B2C27"/>
    <w:p w14:paraId="69437C30" w14:textId="77777777" w:rsidR="00665C30" w:rsidRDefault="00665C30" w:rsidP="000B2C27">
      <w:pPr>
        <w:rPr>
          <w:b/>
        </w:rPr>
      </w:pPr>
    </w:p>
    <w:p w14:paraId="575BEB19" w14:textId="7BF279AF" w:rsidR="004F6122" w:rsidRPr="00B93013" w:rsidRDefault="004F6122" w:rsidP="000B2C27">
      <w:pPr>
        <w:rPr>
          <w:b/>
        </w:rPr>
      </w:pPr>
      <w:r w:rsidRPr="004508A2">
        <w:rPr>
          <w:b/>
        </w:rPr>
        <w:lastRenderedPageBreak/>
        <w:t>Planerade möten</w:t>
      </w:r>
      <w:r w:rsidR="00665C30" w:rsidRPr="004508A2">
        <w:rPr>
          <w:b/>
        </w:rPr>
        <w:t xml:space="preserve"> i klinisk kemi</w:t>
      </w:r>
    </w:p>
    <w:p w14:paraId="7C571570" w14:textId="77777777" w:rsidR="00C82B80" w:rsidRPr="00B93013" w:rsidRDefault="00C82B80" w:rsidP="000B2C27">
      <w:pPr>
        <w:rPr>
          <w:b/>
        </w:rPr>
      </w:pPr>
    </w:p>
    <w:p w14:paraId="33DE7774" w14:textId="58363E8B" w:rsidR="004F6122" w:rsidRPr="00B93013" w:rsidRDefault="008F2266" w:rsidP="004F6122">
      <w:pPr>
        <w:rPr>
          <w:lang w:val="en-GB"/>
        </w:rPr>
      </w:pPr>
      <w:r w:rsidRPr="00B93013">
        <w:rPr>
          <w:lang w:val="en-GB"/>
        </w:rPr>
        <w:t>NORDIC CONGRESS IN MEDICAL BIOCHEMISTRY</w:t>
      </w:r>
      <w:r w:rsidR="004F6122" w:rsidRPr="00B93013">
        <w:rPr>
          <w:lang w:val="en-GB"/>
        </w:rPr>
        <w:t xml:space="preserve"> </w:t>
      </w:r>
    </w:p>
    <w:p w14:paraId="78996A17" w14:textId="32118B94" w:rsidR="004F6122" w:rsidRPr="00B93013" w:rsidRDefault="004F6122" w:rsidP="004F6122">
      <w:pPr>
        <w:rPr>
          <w:lang w:val="en-GB"/>
        </w:rPr>
      </w:pPr>
      <w:r w:rsidRPr="00B93013">
        <w:rPr>
          <w:lang w:val="en-GB"/>
        </w:rPr>
        <w:t>20</w:t>
      </w:r>
      <w:r w:rsidR="006B5E13" w:rsidRPr="00B93013">
        <w:rPr>
          <w:lang w:val="en-GB"/>
        </w:rPr>
        <w:t>2</w:t>
      </w:r>
      <w:r w:rsidR="00AA7F13" w:rsidRPr="00B93013">
        <w:rPr>
          <w:lang w:val="en-GB"/>
        </w:rPr>
        <w:t>2</w:t>
      </w:r>
      <w:r w:rsidRPr="00B93013">
        <w:rPr>
          <w:lang w:val="en-GB"/>
        </w:rPr>
        <w:t xml:space="preserve">, </w:t>
      </w:r>
      <w:r w:rsidR="00AA7F13" w:rsidRPr="00B93013">
        <w:rPr>
          <w:lang w:val="en-GB"/>
        </w:rPr>
        <w:t>Island, preliminärt 13</w:t>
      </w:r>
      <w:r w:rsidR="00031315" w:rsidRPr="00B93013">
        <w:rPr>
          <w:lang w:val="en-GB"/>
        </w:rPr>
        <w:t xml:space="preserve"> – </w:t>
      </w:r>
      <w:r w:rsidRPr="00B93013">
        <w:rPr>
          <w:lang w:val="en-GB"/>
        </w:rPr>
        <w:t>1</w:t>
      </w:r>
      <w:r w:rsidR="00AA7F13" w:rsidRPr="00B93013">
        <w:rPr>
          <w:lang w:val="en-GB"/>
        </w:rPr>
        <w:t>5</w:t>
      </w:r>
      <w:r w:rsidRPr="00B93013">
        <w:rPr>
          <w:lang w:val="en-GB"/>
        </w:rPr>
        <w:t xml:space="preserve"> </w:t>
      </w:r>
      <w:r w:rsidR="00AA7F13" w:rsidRPr="00B93013">
        <w:rPr>
          <w:lang w:val="en-GB"/>
        </w:rPr>
        <w:t>maj</w:t>
      </w:r>
    </w:p>
    <w:p w14:paraId="6624840E" w14:textId="3D343249" w:rsidR="001F4582" w:rsidRPr="00050EB1" w:rsidRDefault="001F4582" w:rsidP="004F6122">
      <w:r w:rsidRPr="00B93013">
        <w:t>I dagarna efter julen 2021 fick det nordiska mötet ställas in då det var för få gjorda prelimi</w:t>
      </w:r>
      <w:r>
        <w:t>närbokningar, och att flera regioner fortsatt hade reseförbud för sina anställda på grund av covid-1</w:t>
      </w:r>
      <w:r w:rsidR="006277E0">
        <w:t>9</w:t>
      </w:r>
      <w:r>
        <w:t>-pandemin. NFKKs styrelse ville undvika en stor ekonomisk förlust.</w:t>
      </w:r>
    </w:p>
    <w:p w14:paraId="3087E31A" w14:textId="77777777" w:rsidR="00A33E44" w:rsidRDefault="00A33E44" w:rsidP="004F6122"/>
    <w:p w14:paraId="038B7869" w14:textId="2B2A2878" w:rsidR="006A6711" w:rsidRDefault="008E76DE" w:rsidP="004F6122">
      <w:r>
        <w:t xml:space="preserve">VÅRMÖTE I KLINISK KEMI </w:t>
      </w:r>
      <w:r w:rsidR="004F6122">
        <w:t>20</w:t>
      </w:r>
      <w:r w:rsidR="00A33E44">
        <w:t>2</w:t>
      </w:r>
      <w:r w:rsidR="00E05D11">
        <w:t>2</w:t>
      </w:r>
      <w:r w:rsidR="004F6122">
        <w:t>,</w:t>
      </w:r>
      <w:r w:rsidR="00E05D11">
        <w:t xml:space="preserve"> </w:t>
      </w:r>
      <w:r w:rsidR="00AC0498">
        <w:t>Ryhov, Jönköping</w:t>
      </w:r>
    </w:p>
    <w:p w14:paraId="4CB0B997" w14:textId="32CCB34B" w:rsidR="00D40360" w:rsidRDefault="00D40360" w:rsidP="004F6122"/>
    <w:p w14:paraId="72070B20" w14:textId="4E5FBEB9" w:rsidR="00D40360" w:rsidRDefault="008E76DE" w:rsidP="004F6122">
      <w:r>
        <w:t xml:space="preserve">VÅRMÖTE I KLINISK KEMI </w:t>
      </w:r>
      <w:r w:rsidR="00D40360">
        <w:t>2023, Sahlgrenska, Göteborg</w:t>
      </w:r>
    </w:p>
    <w:p w14:paraId="0C0D5001" w14:textId="77777777" w:rsidR="00AA7F13" w:rsidRDefault="00AA7F13" w:rsidP="004F6122"/>
    <w:p w14:paraId="5CCBB310" w14:textId="5FC2BD8A" w:rsidR="00EF575F" w:rsidRPr="00EF575F" w:rsidRDefault="00EF575F" w:rsidP="004F6122">
      <w:r>
        <w:t>Med hänvisning till coronapandemin</w:t>
      </w:r>
      <w:r w:rsidR="0074083B">
        <w:t xml:space="preserve"> under 2020</w:t>
      </w:r>
      <w:r w:rsidR="00AA7F13">
        <w:t>-21</w:t>
      </w:r>
      <w:r>
        <w:t xml:space="preserve"> så har </w:t>
      </w:r>
      <w:r w:rsidR="00D40360">
        <w:t>det digra</w:t>
      </w:r>
      <w:r w:rsidR="0074083B">
        <w:t xml:space="preserve"> </w:t>
      </w:r>
      <w:r>
        <w:t>planering</w:t>
      </w:r>
      <w:r w:rsidR="00D40360">
        <w:t xml:space="preserve">sarbetet störts </w:t>
      </w:r>
      <w:r>
        <w:t>för de kommande vårmötena</w:t>
      </w:r>
      <w:r w:rsidR="001F4582">
        <w:t>.</w:t>
      </w:r>
    </w:p>
    <w:p w14:paraId="6D02BC08" w14:textId="77777777" w:rsidR="00193EE0" w:rsidRDefault="00193EE0" w:rsidP="000B2C27"/>
    <w:p w14:paraId="1CF47B5D" w14:textId="7B0F8884" w:rsidR="00C449F3" w:rsidRPr="00B93013" w:rsidRDefault="00C449F3">
      <w:pPr>
        <w:pStyle w:val="Rubrik2"/>
      </w:pPr>
      <w:r w:rsidRPr="00B93013">
        <w:t>Nationellt arbete och kontakter</w:t>
      </w:r>
      <w:bookmarkEnd w:id="8"/>
      <w:r w:rsidRPr="00B93013">
        <w:t xml:space="preserve"> </w:t>
      </w:r>
    </w:p>
    <w:p w14:paraId="6A2D6D62" w14:textId="0A83D013" w:rsidR="007B2503" w:rsidRPr="00B93013" w:rsidRDefault="007B2503" w:rsidP="007B2503"/>
    <w:p w14:paraId="7DD21901" w14:textId="79BA5614" w:rsidR="00A13638" w:rsidRPr="00B93013" w:rsidRDefault="00073B07" w:rsidP="007B2503">
      <w:pPr>
        <w:rPr>
          <w:b/>
        </w:rPr>
      </w:pPr>
      <w:r w:rsidRPr="004508A2">
        <w:rPr>
          <w:b/>
        </w:rPr>
        <w:t>SWEDAC</w:t>
      </w:r>
    </w:p>
    <w:p w14:paraId="6BB394FE" w14:textId="03D3C959" w:rsidR="00D8498D" w:rsidRPr="00B93013" w:rsidRDefault="00073B07">
      <w:r w:rsidRPr="00B93013">
        <w:t xml:space="preserve">SFKK:s styrelse </w:t>
      </w:r>
      <w:r w:rsidR="00E340C4" w:rsidRPr="00B93013">
        <w:t xml:space="preserve">bjöd in representanter för </w:t>
      </w:r>
      <w:r w:rsidRPr="00B93013">
        <w:t>SWEDAC</w:t>
      </w:r>
      <w:r w:rsidR="00E340C4" w:rsidRPr="00B93013">
        <w:t xml:space="preserve"> till ett samverkansmöte i april </w:t>
      </w:r>
      <w:r w:rsidR="00AA7F13" w:rsidRPr="00B93013">
        <w:t xml:space="preserve">2019 </w:t>
      </w:r>
      <w:r w:rsidR="00E340C4" w:rsidRPr="00B93013">
        <w:t xml:space="preserve">i Stockholm. Syftet med mötet var att diskutera olikheter i granskningarna som rapporterats från olika laboratorier över landet. Frågor som diskuterades vid mötet var harmonisering mellan bedömare, hur granskningen förbereds och utförs, tillsynsintervall, ev skillnader i tillsyn av svenska laboratorier jämfört med andra länder, </w:t>
      </w:r>
      <w:r w:rsidR="00D8498D" w:rsidRPr="00B93013">
        <w:t>SWEDAC som lärandeinstans, användarmöten och möjlighet till forskning baserad på data ur SWEDACs register.</w:t>
      </w:r>
    </w:p>
    <w:p w14:paraId="37F77882" w14:textId="2692EED2" w:rsidR="00AA7F13" w:rsidRPr="00B93013" w:rsidRDefault="00AA7F13">
      <w:r w:rsidRPr="00B93013">
        <w:t xml:space="preserve">Kontakten har under dec 2020 återknutits mellan SFKK och SWEDAC och ett samarbete inletts </w:t>
      </w:r>
      <w:r w:rsidR="003A401B">
        <w:t>som ledde bland annat till den presentation under vårmötet 2021 som SWEDAC deltog vid</w:t>
      </w:r>
      <w:r w:rsidRPr="00B93013">
        <w:t xml:space="preserve">. </w:t>
      </w:r>
    </w:p>
    <w:p w14:paraId="2A73E911" w14:textId="77777777" w:rsidR="00073B07" w:rsidRPr="004508A2" w:rsidRDefault="00073B07"/>
    <w:p w14:paraId="6641F476" w14:textId="05C8FD01" w:rsidR="00D8498D" w:rsidRPr="00B93013" w:rsidRDefault="00D8498D" w:rsidP="00C00760">
      <w:pPr>
        <w:rPr>
          <w:b/>
        </w:rPr>
      </w:pPr>
      <w:r w:rsidRPr="004508A2">
        <w:rPr>
          <w:b/>
        </w:rPr>
        <w:t>Samarbete</w:t>
      </w:r>
      <w:r w:rsidRPr="00B93013">
        <w:rPr>
          <w:b/>
        </w:rPr>
        <w:t xml:space="preserve"> med övrig hälso- och sjukvård</w:t>
      </w:r>
    </w:p>
    <w:p w14:paraId="0B4C363A" w14:textId="11E96BAB" w:rsidR="00D8498D" w:rsidRDefault="00D8498D" w:rsidP="00C00760">
      <w:r w:rsidRPr="00B93013">
        <w:t xml:space="preserve">I syfte att öka kunskap och kompetens beträffande vår specialitet och specifikt de analyser som utgör en väsentlig del av klinisk kemi så </w:t>
      </w:r>
      <w:r w:rsidR="00F413C7" w:rsidRPr="00B93013">
        <w:t>inleddes</w:t>
      </w:r>
      <w:r w:rsidRPr="00B93013">
        <w:t xml:space="preserve"> ett samarbete med </w:t>
      </w:r>
      <w:hyperlink r:id="rId8" w:history="1">
        <w:r w:rsidRPr="00B93013">
          <w:rPr>
            <w:rStyle w:val="Hyperlnk"/>
          </w:rPr>
          <w:t>www.internetmedicin.se</w:t>
        </w:r>
      </w:hyperlink>
      <w:r>
        <w:t xml:space="preserve"> under 2019</w:t>
      </w:r>
      <w:r w:rsidR="00F413C7">
        <w:t xml:space="preserve"> och har därefter fortgått</w:t>
      </w:r>
      <w:r>
        <w:t xml:space="preserve">. Tanken är att ST-läkare inom klinisk kemi </w:t>
      </w:r>
      <w:r w:rsidR="00934BFB">
        <w:t xml:space="preserve">som del av sin utbildning </w:t>
      </w:r>
      <w:r>
        <w:t xml:space="preserve">primärförfattar texter enligt särskild mall i samarbete med internetmedicin för att närmare beskriva olika </w:t>
      </w:r>
      <w:r w:rsidR="00934BFB">
        <w:t>analyser. Handledare till ST-läkarna är behjälpliga och texterna fakta- och kvalitetsgranskas även av en oberoende specialist genom SFKK-styrelsens försorg innan de publiceras. Texter har hittills publicerats för Bilirubin, Troponin</w:t>
      </w:r>
      <w:r w:rsidR="00D16FAD">
        <w:t xml:space="preserve">, </w:t>
      </w:r>
      <w:r w:rsidR="00934BFB">
        <w:t>HbA1c</w:t>
      </w:r>
      <w:r w:rsidR="00F413C7">
        <w:t>,</w:t>
      </w:r>
      <w:r w:rsidR="00D16FAD">
        <w:t xml:space="preserve"> Antitrombin</w:t>
      </w:r>
      <w:r w:rsidR="00F413C7">
        <w:t xml:space="preserve"> och Blodstatus</w:t>
      </w:r>
      <w:r w:rsidR="00934BFB">
        <w:t>. Arbetet med ytterligare texter fortgår.</w:t>
      </w:r>
    </w:p>
    <w:p w14:paraId="326A45C5" w14:textId="6EDFFC39" w:rsidR="00D8498D" w:rsidRDefault="00D8498D" w:rsidP="00C00760"/>
    <w:p w14:paraId="21DC0CF2" w14:textId="77777777" w:rsidR="004508A2" w:rsidRDefault="004508A2" w:rsidP="00C00760"/>
    <w:p w14:paraId="4B275E77" w14:textId="2FD35EDE" w:rsidR="00B46A23" w:rsidRPr="00B93013" w:rsidRDefault="00934BFB" w:rsidP="00C00760">
      <w:pPr>
        <w:rPr>
          <w:b/>
        </w:rPr>
      </w:pPr>
      <w:r w:rsidRPr="004508A2">
        <w:rPr>
          <w:b/>
        </w:rPr>
        <w:lastRenderedPageBreak/>
        <w:t>SFKK som remissinstans</w:t>
      </w:r>
      <w:r w:rsidR="00A33E44" w:rsidRPr="00B93013">
        <w:rPr>
          <w:b/>
        </w:rPr>
        <w:t xml:space="preserve"> </w:t>
      </w:r>
    </w:p>
    <w:p w14:paraId="405FDCDD" w14:textId="04255CF3" w:rsidR="00C05A58" w:rsidRPr="00B93013" w:rsidRDefault="00934BFB" w:rsidP="00C00760">
      <w:r w:rsidRPr="00B93013">
        <w:t>Under 20</w:t>
      </w:r>
      <w:r w:rsidR="00D16FAD" w:rsidRPr="00B93013">
        <w:t>2</w:t>
      </w:r>
      <w:r w:rsidR="00D40360" w:rsidRPr="00B93013">
        <w:t>1</w:t>
      </w:r>
      <w:r w:rsidRPr="00B93013">
        <w:t xml:space="preserve"> har liksom under tidigare år ett antal remisser </w:t>
      </w:r>
      <w:r w:rsidR="008D4981" w:rsidRPr="00B93013">
        <w:t xml:space="preserve">och frågor från andra föreningar och organisationer </w:t>
      </w:r>
      <w:r w:rsidRPr="00B93013">
        <w:t xml:space="preserve">inkommit till föreningen. Dessa har bedömts av styrelsen och besvarats med beaktande av kärnvärden för vår specialitet och patienterna som grundpelare. </w:t>
      </w:r>
    </w:p>
    <w:p w14:paraId="0A90489D" w14:textId="77777777" w:rsidR="00D16FAD" w:rsidRPr="00B93013" w:rsidRDefault="00D16FAD" w:rsidP="00C00760"/>
    <w:p w14:paraId="57D407D0" w14:textId="77777777" w:rsidR="008D4981" w:rsidRPr="00B93013" w:rsidRDefault="008D4981">
      <w:pPr>
        <w:rPr>
          <w:color w:val="7030A0"/>
        </w:rPr>
      </w:pPr>
    </w:p>
    <w:p w14:paraId="1DEB75E3" w14:textId="17B6221C" w:rsidR="00C449F3" w:rsidRPr="00B93013" w:rsidRDefault="00C449F3">
      <w:pPr>
        <w:pStyle w:val="Rubrik2"/>
      </w:pPr>
      <w:bookmarkStart w:id="9" w:name="_Toc418855053"/>
      <w:r w:rsidRPr="004508A2">
        <w:t>ST-verksamhet</w:t>
      </w:r>
      <w:bookmarkEnd w:id="9"/>
      <w:r w:rsidRPr="004508A2">
        <w:t xml:space="preserve"> </w:t>
      </w:r>
    </w:p>
    <w:p w14:paraId="74A47964" w14:textId="77777777" w:rsidR="00C8717A" w:rsidRPr="00B93013" w:rsidRDefault="00C8717A" w:rsidP="00C8717A">
      <w:bookmarkStart w:id="10" w:name="_Toc319584920"/>
    </w:p>
    <w:p w14:paraId="28EA7398" w14:textId="77777777" w:rsidR="00661017" w:rsidRDefault="00661017" w:rsidP="00661017">
      <w:r w:rsidRPr="00B93013">
        <w:t>Baserat på ST-läkarnas egen rapportering till ST-studierektorn tillkom det under 2021 10 nya ST-läkare och under samma period fick 3 ST-läkare specialistbevis. Vid 2021 års utgång hade vi 47 ST-läkare med en mediantid sedan ST-start på ca 41 månader. Av dessa följde</w:t>
      </w:r>
      <w:r>
        <w:t xml:space="preserve"> 2 st målbeskrivningen SOSFS 2008:17 och 45 st målbeskrivningen SOSFS 2015:8.</w:t>
      </w:r>
    </w:p>
    <w:p w14:paraId="45615A7F" w14:textId="77777777" w:rsidR="00661017" w:rsidRDefault="00661017" w:rsidP="00661017"/>
    <w:p w14:paraId="42D99087" w14:textId="77777777" w:rsidR="00661017" w:rsidRDefault="00661017" w:rsidP="00661017">
      <w:r>
        <w:t>En ny version av SFKK-rekommendationer för ST-tjänstgöring i klinisk kemi släpptes november 2022 som ersätter ST-checklistan för ST-tjänstgöring 2012. Rekommendationerna är bearbetade av en subgrupp i SFKK som består av Soheir Beshara, Johan Skogö och Manar Bitar och diskuterade med några studierektorer och handledare.</w:t>
      </w:r>
    </w:p>
    <w:p w14:paraId="2F8A7571" w14:textId="77777777" w:rsidR="00661017" w:rsidRDefault="00661017" w:rsidP="00661017"/>
    <w:p w14:paraId="6DC84731" w14:textId="31296DE6" w:rsidR="00661017" w:rsidRDefault="00661017" w:rsidP="00661017">
      <w:r>
        <w:t>Det genomfördes två ST-kurser under 2021, ”Klinisk Kemi Metodkurs” som e-kurs under september (Arr: Charlotte Gran och Niklas Bark, Stockholm) samt ”Proteiner och lipider” som S</w:t>
      </w:r>
      <w:r w:rsidR="00AA4A9C">
        <w:t>K</w:t>
      </w:r>
      <w:r>
        <w:t>-kurs under december (Arr: Magnus J</w:t>
      </w:r>
      <w:r w:rsidR="00C80266">
        <w:t>o</w:t>
      </w:r>
      <w:r>
        <w:t>nsson, Malmö).</w:t>
      </w:r>
    </w:p>
    <w:p w14:paraId="37600628" w14:textId="77777777" w:rsidR="00661017" w:rsidRDefault="00661017" w:rsidP="00661017"/>
    <w:p w14:paraId="79D900F9" w14:textId="53E05063" w:rsidR="00661017" w:rsidRDefault="00661017" w:rsidP="00661017">
      <w:r>
        <w:t>Under året 2021 fick ST-läkarna inbjudan till 6 digitala utbildningstillfälle</w:t>
      </w:r>
      <w:r w:rsidR="007D14F4">
        <w:t>n</w:t>
      </w:r>
      <w:r>
        <w:t xml:space="preserve"> med varierande ämne av olika arrangörer, majoriteten var från våra kollegor i Karolinska.</w:t>
      </w:r>
    </w:p>
    <w:p w14:paraId="1507457F" w14:textId="77777777" w:rsidR="00661017" w:rsidRDefault="00661017" w:rsidP="00661017"/>
    <w:p w14:paraId="25A53C18" w14:textId="6081187E" w:rsidR="00C449F3" w:rsidRDefault="00661017">
      <w:r>
        <w:t>Flera ST-kurser planerades till 2022, två är redan genomförda (endokrinologi kurs Statistik i kvalitets- och utvecklingsarbete inom laboratoriemedicin) och tre förväntas</w:t>
      </w:r>
      <w:r w:rsidR="007D14F4">
        <w:t xml:space="preserve"> </w:t>
      </w:r>
      <w:r>
        <w:t>vara klara till höst/vinter 2022 (CMMS-kurs, Hematologi-kurs, etik och juridik för ST-läkare i klinisk kemi).</w:t>
      </w:r>
      <w:bookmarkEnd w:id="10"/>
    </w:p>
    <w:p w14:paraId="5A0CD0F0" w14:textId="4DC4AE71" w:rsidR="004508A2" w:rsidRDefault="004508A2">
      <w:r>
        <w:br w:type="page"/>
      </w:r>
    </w:p>
    <w:p w14:paraId="4EFF290E" w14:textId="77777777" w:rsidR="00C449F3" w:rsidRPr="00DE29DE" w:rsidRDefault="00C449F3" w:rsidP="00630313">
      <w:pPr>
        <w:pStyle w:val="Rubrik2"/>
        <w:spacing w:after="120"/>
      </w:pPr>
      <w:bookmarkStart w:id="11" w:name="_Toc418855055"/>
      <w:r w:rsidRPr="00DE29DE">
        <w:lastRenderedPageBreak/>
        <w:t>Internationellt arbete och kontakter</w:t>
      </w:r>
      <w:bookmarkEnd w:id="11"/>
      <w:r w:rsidRPr="00DE29DE">
        <w:t xml:space="preserve"> </w:t>
      </w:r>
    </w:p>
    <w:p w14:paraId="242C8788" w14:textId="77777777" w:rsidR="002C6F1B" w:rsidRPr="00B93013" w:rsidRDefault="002C6F1B" w:rsidP="00630313">
      <w:pPr>
        <w:pStyle w:val="Rubrik3"/>
        <w:spacing w:after="120" w:afterAutospacing="0"/>
      </w:pPr>
      <w:bookmarkStart w:id="12" w:name="_Toc418855056"/>
      <w:r w:rsidRPr="004508A2">
        <w:t>NFKK</w:t>
      </w:r>
      <w:bookmarkEnd w:id="12"/>
    </w:p>
    <w:p w14:paraId="35E65E90" w14:textId="4E70AA68" w:rsidR="006E7A48" w:rsidRPr="00B93013" w:rsidRDefault="002C6F1B" w:rsidP="001361E5">
      <w:r w:rsidRPr="00B93013">
        <w:t>Den nordiska föreningen är en paraplyorganisation för de natio</w:t>
      </w:r>
      <w:r w:rsidR="00C82FC9" w:rsidRPr="00B93013">
        <w:t>nella organisationerna i Norden</w:t>
      </w:r>
      <w:r w:rsidRPr="00B93013">
        <w:t xml:space="preserve">. </w:t>
      </w:r>
      <w:r w:rsidR="00C82FC9" w:rsidRPr="00B93013">
        <w:t>Per Bjellerup</w:t>
      </w:r>
      <w:r w:rsidR="005766EB" w:rsidRPr="00B93013">
        <w:t xml:space="preserve">, som nationell representant, </w:t>
      </w:r>
      <w:r w:rsidR="00C82FC9" w:rsidRPr="00B93013">
        <w:t xml:space="preserve">och </w:t>
      </w:r>
      <w:r w:rsidR="007F1973" w:rsidRPr="00B93013">
        <w:t>Ivar Tjernberg och därefter Mats Ohlson</w:t>
      </w:r>
      <w:r w:rsidR="00671B42" w:rsidRPr="00B93013">
        <w:t xml:space="preserve">, som SFKK:s ordförande, </w:t>
      </w:r>
      <w:r w:rsidR="00C82FC9" w:rsidRPr="00B93013">
        <w:t xml:space="preserve">har </w:t>
      </w:r>
      <w:r w:rsidR="00B7408D" w:rsidRPr="00B93013">
        <w:t>representerat SFKK</w:t>
      </w:r>
      <w:r w:rsidR="00C82FC9" w:rsidRPr="00B93013">
        <w:t xml:space="preserve">. </w:t>
      </w:r>
      <w:r w:rsidR="001361E5" w:rsidRPr="00B93013">
        <w:t>Styrelsen har träffats</w:t>
      </w:r>
      <w:r w:rsidR="007B0C52" w:rsidRPr="00B93013">
        <w:t xml:space="preserve"> i </w:t>
      </w:r>
      <w:r w:rsidR="007F1973" w:rsidRPr="00B93013">
        <w:t xml:space="preserve">ett </w:t>
      </w:r>
      <w:r w:rsidR="007B0C52" w:rsidRPr="00B93013">
        <w:t>distansmöte under våren 202</w:t>
      </w:r>
      <w:r w:rsidR="007F1973" w:rsidRPr="00B93013">
        <w:t>1</w:t>
      </w:r>
      <w:r w:rsidR="007D14F4">
        <w:t xml:space="preserve"> </w:t>
      </w:r>
      <w:r w:rsidR="007F1973" w:rsidRPr="00B93013">
        <w:t xml:space="preserve">och ett fysiskt möte i Middelfart, Danmark, där </w:t>
      </w:r>
      <w:r w:rsidR="00275A90" w:rsidRPr="00B93013">
        <w:t xml:space="preserve">framför allt </w:t>
      </w:r>
      <w:r w:rsidR="007F1973" w:rsidRPr="00B93013">
        <w:t>nordiska ST-kurser och program för det nordiska mötet behandlades.</w:t>
      </w:r>
      <w:r w:rsidR="007B0C52" w:rsidRPr="00B93013">
        <w:t xml:space="preserve"> Nästa nordiska möte planera</w:t>
      </w:r>
      <w:r w:rsidR="007F1973" w:rsidRPr="00B93013">
        <w:t>des att</w:t>
      </w:r>
      <w:r w:rsidR="007B0C52" w:rsidRPr="00B93013">
        <w:t xml:space="preserve"> arrangeras på Island i maj 2022.</w:t>
      </w:r>
      <w:r w:rsidR="00F8795A" w:rsidRPr="00B93013">
        <w:t xml:space="preserve"> </w:t>
      </w:r>
      <w:r w:rsidR="007F1973" w:rsidRPr="00B93013">
        <w:t>Då det var för få föranmälda deltagare, vilket i sig berodde på att flera regioner hade reserestriktioner p g a covid-19-pandemin, såg sig Island tvungna att backa ur.</w:t>
      </w:r>
    </w:p>
    <w:p w14:paraId="19F2108F" w14:textId="77777777" w:rsidR="006E7A48" w:rsidRPr="00B93013" w:rsidRDefault="006E7A48" w:rsidP="001361E5"/>
    <w:p w14:paraId="5AD6675F" w14:textId="33CF364A" w:rsidR="005766EB" w:rsidRPr="00B93013" w:rsidRDefault="005766EB" w:rsidP="005766EB">
      <w:r w:rsidRPr="00B93013">
        <w:t xml:space="preserve">NFKK:s arbete presenteras på </w:t>
      </w:r>
      <w:hyperlink r:id="rId9" w:history="1">
        <w:r w:rsidRPr="00B93013">
          <w:rPr>
            <w:rStyle w:val="Hyperlnk"/>
          </w:rPr>
          <w:t>http://nfkk.org/</w:t>
        </w:r>
      </w:hyperlink>
    </w:p>
    <w:p w14:paraId="63F0778A" w14:textId="77777777" w:rsidR="00B766B6" w:rsidRPr="00B93013" w:rsidRDefault="00C449F3" w:rsidP="006457CD">
      <w:pPr>
        <w:pStyle w:val="Rubrik3"/>
      </w:pPr>
      <w:bookmarkStart w:id="13" w:name="_Toc418855057"/>
      <w:r w:rsidRPr="004508A2">
        <w:t>UEMS</w:t>
      </w:r>
      <w:bookmarkEnd w:id="13"/>
      <w:r w:rsidRPr="00B93013">
        <w:t xml:space="preserve"> </w:t>
      </w:r>
    </w:p>
    <w:p w14:paraId="3D9BE7E2" w14:textId="1D69E96D" w:rsidR="00C449F3" w:rsidRDefault="009B58DF" w:rsidP="009B58DF">
      <w:r w:rsidRPr="00B93013">
        <w:t>UEMS står för Union of European Medical Specialist och är egentligen en sorts intresseförening för specialistläkare inom EU. Svenska Läkarförbundet betalar omkostnaderna</w:t>
      </w:r>
      <w:r>
        <w:t xml:space="preserve"> men SFKK föreslår medlemmen för klinisk kemi och står för det administrativa. Charlotte Becker </w:t>
      </w:r>
      <w:r w:rsidR="007B0C52">
        <w:t>är</w:t>
      </w:r>
      <w:r>
        <w:t xml:space="preserve"> svensk representant i sektionen för Laboratoriemedicin</w:t>
      </w:r>
      <w:r w:rsidR="007B0C52">
        <w:t xml:space="preserve">. </w:t>
      </w:r>
      <w:r>
        <w:t xml:space="preserve">Inom Laboratoriemedicin driver UEMS flera projekt varav de flesta handlar om utbildning och europeiskt samarbete för detta. Ett dominerande projekt är införande av en gemensam examen för hela EU, något som inte är enkelt då de olika specialiteterna i Europa är olika uppbyggda, s.k. monovalenta (ex klinisk kemi i Sverige) eller polyvalenta (ex specialist i laboratoriemedicin som förekommer i många länder). En arbetsgrupp för sammansättning av kliniskt kemiska frågor är piloten i examensprojektet som leds av prof Vesna Kušec, Kroatien. Vidare pågår projekt om Europagemensamma utbildningar/training centres och hur man ska </w:t>
      </w:r>
      <w:r w:rsidRPr="00B93013">
        <w:t>tillgodose god kvalitet av dessa. Mer information om sektionen finns på UEMS hemsida.</w:t>
      </w:r>
    </w:p>
    <w:p w14:paraId="032CAF0D" w14:textId="64443EE4" w:rsidR="00630313" w:rsidRDefault="00630313" w:rsidP="009B58DF"/>
    <w:p w14:paraId="1110685D" w14:textId="032E9794" w:rsidR="00630313" w:rsidRPr="00B93013" w:rsidRDefault="00630313" w:rsidP="00630313">
      <w:r>
        <w:t xml:space="preserve">UEMS´ arbete presenteras på </w:t>
      </w:r>
      <w:hyperlink r:id="rId10" w:history="1">
        <w:r w:rsidRPr="00317F74">
          <w:rPr>
            <w:rStyle w:val="Hyperlnk"/>
          </w:rPr>
          <w:t>https://www.uems.eu/</w:t>
        </w:r>
      </w:hyperlink>
    </w:p>
    <w:p w14:paraId="211B9335" w14:textId="77777777" w:rsidR="00CB4590" w:rsidRPr="00B93013" w:rsidRDefault="00CB4590" w:rsidP="00630313">
      <w:pPr>
        <w:pStyle w:val="Rubrik3"/>
        <w:spacing w:before="240" w:after="120" w:afterAutospacing="0"/>
      </w:pPr>
      <w:bookmarkStart w:id="14" w:name="_Toc418855058"/>
      <w:r w:rsidRPr="004508A2">
        <w:t>EFLM</w:t>
      </w:r>
    </w:p>
    <w:p w14:paraId="39EB2462" w14:textId="77777777" w:rsidR="00CB4590" w:rsidRDefault="00CB4590" w:rsidP="00CB4590">
      <w:r w:rsidRPr="00B93013">
        <w:t xml:space="preserve">EFLM är en professionsorganisation för både </w:t>
      </w:r>
      <w:r w:rsidRPr="00B93013">
        <w:rPr>
          <w:i/>
        </w:rPr>
        <w:t>scientists</w:t>
      </w:r>
      <w:r w:rsidRPr="00B93013">
        <w:t xml:space="preserve"> – sjukhuskemister och </w:t>
      </w:r>
      <w:r w:rsidRPr="00B93013">
        <w:rPr>
          <w:i/>
        </w:rPr>
        <w:t>physicians</w:t>
      </w:r>
      <w:r w:rsidRPr="00B93013">
        <w:t xml:space="preserve"> – läkare, där varje land endast har en formell kontaktorganisation som i Sveriges fall är SFKK. Den nationelle representanten företräder </w:t>
      </w:r>
      <w:r w:rsidRPr="00B93013">
        <w:rPr>
          <w:u w:val="single"/>
        </w:rPr>
        <w:t xml:space="preserve">både </w:t>
      </w:r>
      <w:r w:rsidRPr="00B93013">
        <w:t>SSKFs och SFKKs medlemmars intressen.</w:t>
      </w:r>
    </w:p>
    <w:p w14:paraId="0CDF8C10" w14:textId="1D296246" w:rsidR="00CB4590" w:rsidRDefault="00CB4590" w:rsidP="00CB4590"/>
    <w:p w14:paraId="57ABD372" w14:textId="63EF2EA0" w:rsidR="00630313" w:rsidRDefault="00630313" w:rsidP="00CB4590">
      <w:r>
        <w:t xml:space="preserve">EFLMs arbete </w:t>
      </w:r>
      <w:r w:rsidR="007D14F4">
        <w:t>presenteras</w:t>
      </w:r>
      <w:r>
        <w:t xml:space="preserve"> på </w:t>
      </w:r>
      <w:hyperlink r:id="rId11" w:history="1">
        <w:r w:rsidRPr="00317F74">
          <w:rPr>
            <w:rStyle w:val="Hyperlnk"/>
          </w:rPr>
          <w:t>https://eflm.eu/</w:t>
        </w:r>
      </w:hyperlink>
      <w:r>
        <w:t xml:space="preserve"> </w:t>
      </w:r>
    </w:p>
    <w:p w14:paraId="06F74C92" w14:textId="77777777" w:rsidR="00630313" w:rsidRDefault="00630313" w:rsidP="00CB4590"/>
    <w:p w14:paraId="770CE7B9" w14:textId="77777777" w:rsidR="00CB4590" w:rsidRPr="003D1C35" w:rsidRDefault="00CB4590" w:rsidP="00CB4590">
      <w:r>
        <w:lastRenderedPageBreak/>
        <w:t xml:space="preserve">EFLM bärs upp av sina </w:t>
      </w:r>
      <w:r w:rsidRPr="003D1C35">
        <w:rPr>
          <w:i/>
        </w:rPr>
        <w:t>Committees</w:t>
      </w:r>
      <w:r w:rsidRPr="003D1C35">
        <w:t xml:space="preserve">, </w:t>
      </w:r>
      <w:r w:rsidRPr="003D1C35">
        <w:rPr>
          <w:i/>
        </w:rPr>
        <w:t>Working Groups</w:t>
      </w:r>
      <w:r>
        <w:rPr>
          <w:i/>
        </w:rPr>
        <w:t xml:space="preserve"> </w:t>
      </w:r>
      <w:r w:rsidRPr="003D1C35">
        <w:t xml:space="preserve">(WG), och </w:t>
      </w:r>
      <w:r w:rsidRPr="003D1C35">
        <w:rPr>
          <w:i/>
        </w:rPr>
        <w:t>Task &amp; Finish Groups</w:t>
      </w:r>
      <w:r>
        <w:t xml:space="preserve"> (TFG)</w:t>
      </w:r>
      <w:r w:rsidRPr="003D1C35">
        <w:t xml:space="preserve">, </w:t>
      </w:r>
      <w:r>
        <w:t>i vilka vi</w:t>
      </w:r>
      <w:r w:rsidRPr="003D1C35">
        <w:t xml:space="preserve"> har flera svenska </w:t>
      </w:r>
      <w:r>
        <w:t>medlemmar som gör aktningsvärda insatser.</w:t>
      </w:r>
    </w:p>
    <w:p w14:paraId="181C0138" w14:textId="77777777" w:rsidR="00CB4590" w:rsidRDefault="00CB4590" w:rsidP="00CB4590"/>
    <w:p w14:paraId="05677A38" w14:textId="77777777" w:rsidR="00CB4590" w:rsidRDefault="00CB4590" w:rsidP="00CB4590">
      <w:r>
        <w:t>I följande organ har vi svenska deltagare:</w:t>
      </w:r>
    </w:p>
    <w:p w14:paraId="6DC864A6" w14:textId="6752D525" w:rsidR="00CB4590" w:rsidRDefault="00CB4590" w:rsidP="00CB4590"/>
    <w:p w14:paraId="38A0F97A" w14:textId="77777777" w:rsidR="004E2958" w:rsidRPr="00F6749E" w:rsidRDefault="004E2958" w:rsidP="004E2958">
      <w:pPr>
        <w:rPr>
          <w:b/>
          <w:lang w:val="en-GB"/>
        </w:rPr>
      </w:pPr>
      <w:r w:rsidRPr="00F6749E">
        <w:rPr>
          <w:b/>
          <w:lang w:val="en-GB"/>
        </w:rPr>
        <w:t>EFLM General Meeting</w:t>
      </w:r>
    </w:p>
    <w:p w14:paraId="128F90A5" w14:textId="77777777" w:rsidR="004E2958" w:rsidRPr="00F6749E" w:rsidRDefault="004E2958" w:rsidP="004E2958">
      <w:pPr>
        <w:rPr>
          <w:lang w:val="en-GB"/>
        </w:rPr>
      </w:pPr>
      <w:r w:rsidRPr="00F6749E">
        <w:rPr>
          <w:lang w:val="en-GB"/>
        </w:rPr>
        <w:t>Nationell representant Mats Ohlson sedan 2012.</w:t>
      </w:r>
    </w:p>
    <w:p w14:paraId="28ACBCD2" w14:textId="77777777" w:rsidR="004E2958" w:rsidRPr="00F6749E" w:rsidRDefault="004E2958" w:rsidP="004E2958">
      <w:pPr>
        <w:rPr>
          <w:lang w:val="en-GB"/>
        </w:rPr>
      </w:pPr>
    </w:p>
    <w:p w14:paraId="05D48495" w14:textId="77777777" w:rsidR="004E2958" w:rsidRPr="00F6749E" w:rsidRDefault="004E2958" w:rsidP="004E2958">
      <w:pPr>
        <w:rPr>
          <w:b/>
          <w:lang w:val="en-GB"/>
        </w:rPr>
      </w:pPr>
      <w:r w:rsidRPr="00F6749E">
        <w:rPr>
          <w:b/>
          <w:lang w:val="en-GB"/>
        </w:rPr>
        <w:t>EFLM WG: Accreditation and ISO/CEN Standards</w:t>
      </w:r>
    </w:p>
    <w:p w14:paraId="44EEF5C3" w14:textId="66A0BE2F" w:rsidR="004E2958" w:rsidRPr="00AA7663" w:rsidRDefault="004E2958" w:rsidP="004E2958">
      <w:pPr>
        <w:rPr>
          <w:lang w:val="en-GB"/>
        </w:rPr>
      </w:pPr>
      <w:r w:rsidRPr="00AA7663">
        <w:rPr>
          <w:lang w:val="en-GB"/>
        </w:rPr>
        <w:t>Corresponding member Maria Lohmander</w:t>
      </w:r>
      <w:r w:rsidR="00AA7663" w:rsidRPr="00AA7663">
        <w:rPr>
          <w:lang w:val="en-GB"/>
        </w:rPr>
        <w:t xml:space="preserve">, </w:t>
      </w:r>
      <w:r w:rsidR="000D5E03">
        <w:rPr>
          <w:lang w:val="en-GB"/>
        </w:rPr>
        <w:t>5th</w:t>
      </w:r>
      <w:r w:rsidR="00AA7663" w:rsidRPr="00AA7663">
        <w:rPr>
          <w:lang w:val="en-GB"/>
        </w:rPr>
        <w:t xml:space="preserve"> term 20</w:t>
      </w:r>
      <w:r w:rsidR="000D5E03">
        <w:rPr>
          <w:lang w:val="en-GB"/>
        </w:rPr>
        <w:t>21</w:t>
      </w:r>
      <w:r w:rsidR="00AA7663" w:rsidRPr="00AA7663">
        <w:rPr>
          <w:lang w:val="en-GB"/>
        </w:rPr>
        <w:t>-202</w:t>
      </w:r>
      <w:r w:rsidR="000D5E03">
        <w:rPr>
          <w:lang w:val="en-GB"/>
        </w:rPr>
        <w:t>3</w:t>
      </w:r>
      <w:r w:rsidR="00AA7663" w:rsidRPr="00AA7663">
        <w:rPr>
          <w:lang w:val="en-GB"/>
        </w:rPr>
        <w:t>.</w:t>
      </w:r>
    </w:p>
    <w:p w14:paraId="0B6A451B" w14:textId="77777777" w:rsidR="004E2958" w:rsidRPr="00AA7663" w:rsidRDefault="004E2958" w:rsidP="004E2958">
      <w:pPr>
        <w:rPr>
          <w:bCs/>
          <w:lang w:val="en-GB"/>
        </w:rPr>
      </w:pPr>
    </w:p>
    <w:p w14:paraId="446A542C" w14:textId="77777777" w:rsidR="004E2958" w:rsidRPr="004E2958" w:rsidRDefault="004E2958" w:rsidP="004E2958">
      <w:pPr>
        <w:rPr>
          <w:b/>
          <w:bCs/>
          <w:lang w:val="en-US"/>
        </w:rPr>
      </w:pPr>
      <w:r w:rsidRPr="004E2958">
        <w:rPr>
          <w:b/>
          <w:bCs/>
          <w:lang w:val="en-US"/>
        </w:rPr>
        <w:t>EFLM WG: Preanalytical Phase</w:t>
      </w:r>
    </w:p>
    <w:p w14:paraId="3E2BE723" w14:textId="5BD33709" w:rsidR="004E2958" w:rsidRPr="004E2958" w:rsidRDefault="00AA7663" w:rsidP="004E2958">
      <w:pPr>
        <w:rPr>
          <w:bCs/>
          <w:lang w:val="en-US"/>
        </w:rPr>
      </w:pPr>
      <w:r>
        <w:rPr>
          <w:bCs/>
          <w:lang w:val="en-US"/>
        </w:rPr>
        <w:t xml:space="preserve">Expert/Consultant </w:t>
      </w:r>
      <w:r w:rsidR="007F1973">
        <w:rPr>
          <w:bCs/>
          <w:lang w:val="en-US"/>
        </w:rPr>
        <w:t>Britta Willman</w:t>
      </w:r>
      <w:r w:rsidR="00941998">
        <w:rPr>
          <w:bCs/>
          <w:lang w:val="en-US"/>
        </w:rPr>
        <w:t>, sedan 2021</w:t>
      </w:r>
      <w:r>
        <w:rPr>
          <w:bCs/>
          <w:lang w:val="en-US"/>
        </w:rPr>
        <w:t>.</w:t>
      </w:r>
    </w:p>
    <w:p w14:paraId="672A2BF5" w14:textId="77777777" w:rsidR="00C449F3" w:rsidRPr="00B93013" w:rsidRDefault="00C449F3" w:rsidP="00630313">
      <w:pPr>
        <w:pStyle w:val="Rubrik3"/>
        <w:spacing w:before="240" w:after="120" w:afterAutospacing="0"/>
        <w:rPr>
          <w:bCs w:val="0"/>
          <w:i/>
          <w:sz w:val="24"/>
        </w:rPr>
      </w:pPr>
      <w:bookmarkStart w:id="15" w:name="_Toc418855059"/>
      <w:bookmarkEnd w:id="14"/>
      <w:r w:rsidRPr="004508A2">
        <w:t>IFCC</w:t>
      </w:r>
      <w:bookmarkEnd w:id="15"/>
    </w:p>
    <w:p w14:paraId="4DA7A034" w14:textId="2A0B4E97" w:rsidR="00630313" w:rsidRPr="00630313" w:rsidRDefault="00630313" w:rsidP="00BF18E2">
      <w:pPr>
        <w:rPr>
          <w:bCs/>
          <w:iCs/>
        </w:rPr>
      </w:pPr>
      <w:r>
        <w:rPr>
          <w:bCs/>
          <w:iCs/>
        </w:rPr>
        <w:t xml:space="preserve">IFCCs arbete presenteras på </w:t>
      </w:r>
      <w:hyperlink r:id="rId12" w:history="1">
        <w:r w:rsidRPr="00317F74">
          <w:rPr>
            <w:rStyle w:val="Hyperlnk"/>
            <w:bCs/>
            <w:iCs/>
          </w:rPr>
          <w:t>https://www.ifcc.org/</w:t>
        </w:r>
      </w:hyperlink>
      <w:r>
        <w:rPr>
          <w:bCs/>
          <w:iCs/>
        </w:rPr>
        <w:t xml:space="preserve"> </w:t>
      </w:r>
    </w:p>
    <w:p w14:paraId="1C4FA503" w14:textId="77777777" w:rsidR="00630313" w:rsidRPr="00630313" w:rsidRDefault="00630313" w:rsidP="00BF18E2">
      <w:pPr>
        <w:rPr>
          <w:bCs/>
          <w:iCs/>
        </w:rPr>
      </w:pPr>
    </w:p>
    <w:p w14:paraId="57E55322" w14:textId="32B9C88D" w:rsidR="00F22CFA" w:rsidRPr="00B93013" w:rsidRDefault="00F22CFA" w:rsidP="00BF18E2">
      <w:pPr>
        <w:rPr>
          <w:b/>
          <w:i/>
        </w:rPr>
      </w:pPr>
      <w:r w:rsidRPr="00B93013">
        <w:rPr>
          <w:b/>
          <w:i/>
        </w:rPr>
        <w:t>Nationell representant</w:t>
      </w:r>
    </w:p>
    <w:p w14:paraId="67747E52" w14:textId="64989C54" w:rsidR="00DA6113" w:rsidRPr="00B93013" w:rsidRDefault="00DA6113" w:rsidP="00DA6113">
      <w:r w:rsidRPr="00B93013">
        <w:t>Per B</w:t>
      </w:r>
      <w:r w:rsidR="00370E60" w:rsidRPr="00B93013">
        <w:t>j</w:t>
      </w:r>
      <w:r w:rsidRPr="00B93013">
        <w:t xml:space="preserve">ellerup är nationell representant för SFKK och där ingår främst administrativa frågor att hantera. </w:t>
      </w:r>
    </w:p>
    <w:p w14:paraId="188CCD83" w14:textId="367D1454" w:rsidR="00BB7B94" w:rsidRPr="00B93013" w:rsidRDefault="00BB7B94" w:rsidP="00BF18E2"/>
    <w:p w14:paraId="20D54FF0" w14:textId="1CD8FF8B" w:rsidR="00484C1D" w:rsidRPr="00B93013" w:rsidRDefault="00484C1D" w:rsidP="00484C1D">
      <w:r w:rsidRPr="00B93013">
        <w:rPr>
          <w:b/>
          <w:bCs/>
          <w:i/>
          <w:iCs/>
        </w:rPr>
        <w:t>WG-CSF</w:t>
      </w:r>
      <w:r w:rsidR="006673E0" w:rsidRPr="00B93013">
        <w:rPr>
          <w:b/>
          <w:bCs/>
          <w:i/>
          <w:iCs/>
        </w:rPr>
        <w:t>-Proteins</w:t>
      </w:r>
    </w:p>
    <w:p w14:paraId="1BA91A83" w14:textId="1B0D6B03" w:rsidR="00370E60" w:rsidRPr="00370E60" w:rsidRDefault="00370E60" w:rsidP="00370E60">
      <w:r w:rsidRPr="00B93013">
        <w:t>Johan Gobom (sjukhuskemist) är ordförande (</w:t>
      </w:r>
      <w:r w:rsidR="000D5E03" w:rsidRPr="00B93013">
        <w:t>2nd</w:t>
      </w:r>
      <w:r w:rsidRPr="00B93013">
        <w:t xml:space="preserve"> term 20</w:t>
      </w:r>
      <w:r w:rsidR="000D5E03" w:rsidRPr="00B93013">
        <w:t>21</w:t>
      </w:r>
      <w:r w:rsidRPr="00B93013">
        <w:t>-01 – 202</w:t>
      </w:r>
      <w:r w:rsidR="000D5E03" w:rsidRPr="00B93013">
        <w:t>3</w:t>
      </w:r>
      <w:r w:rsidRPr="00B93013">
        <w:t>-12) och U. Andreasson</w:t>
      </w:r>
      <w:r w:rsidRPr="00370E60">
        <w:t xml:space="preserve"> (sjukhuskemist), K. Blennow (läkare), E. Portelius (sjukhuskemist) och H. Zetterberg (läkare), är fortsatt svenska medlemmar i arbetsgruppen som ansvarar för och koordinerar utskick av referensmaterial för cerebrospinalvätska (CSV).</w:t>
      </w:r>
    </w:p>
    <w:p w14:paraId="1623D6EB" w14:textId="77777777" w:rsidR="00484C1D" w:rsidRDefault="00484C1D" w:rsidP="00484C1D"/>
    <w:p w14:paraId="77F8BE7F" w14:textId="77777777" w:rsidR="007F5C73" w:rsidRPr="0000112F" w:rsidRDefault="00484C1D" w:rsidP="00484C1D">
      <w:pPr>
        <w:rPr>
          <w:b/>
          <w:bCs/>
          <w:i/>
        </w:rPr>
      </w:pPr>
      <w:r w:rsidRPr="0000112F">
        <w:rPr>
          <w:b/>
          <w:bCs/>
          <w:i/>
        </w:rPr>
        <w:t>WG-commutability</w:t>
      </w:r>
    </w:p>
    <w:p w14:paraId="1CB11922" w14:textId="77777777" w:rsidR="00484C1D" w:rsidRDefault="00484C1D" w:rsidP="00484C1D">
      <w:r>
        <w:t xml:space="preserve">Sverige representeras </w:t>
      </w:r>
      <w:r w:rsidR="000D1763">
        <w:t xml:space="preserve">fortsatt </w:t>
      </w:r>
      <w:r>
        <w:t>i denna arbetsgrupp av Patrik Lindstedt (Mercodia, Uppsala) och Göran Nilsson (Nilsson Measurement Quality, Uppsala).</w:t>
      </w:r>
    </w:p>
    <w:p w14:paraId="1A3551CE" w14:textId="77777777" w:rsidR="0000112F" w:rsidRDefault="0000112F" w:rsidP="00484C1D"/>
    <w:p w14:paraId="6CA5EACB" w14:textId="77777777" w:rsidR="0000112F" w:rsidRPr="0000112F" w:rsidRDefault="0000112F" w:rsidP="0000112F">
      <w:pPr>
        <w:rPr>
          <w:b/>
          <w:i/>
          <w:lang w:val="en-GB"/>
        </w:rPr>
      </w:pPr>
      <w:r w:rsidRPr="0000112F">
        <w:rPr>
          <w:b/>
          <w:i/>
          <w:lang w:val="en-GB"/>
        </w:rPr>
        <w:t xml:space="preserve">WG-SIA Standardisation of Insulin Assays </w:t>
      </w:r>
    </w:p>
    <w:p w14:paraId="342D6AE1" w14:textId="77777777" w:rsidR="0000112F" w:rsidRDefault="0000112F" w:rsidP="0000112F">
      <w:r>
        <w:t xml:space="preserve">I denna arbetsgrupp är Hanna Ritzén medlem. </w:t>
      </w:r>
    </w:p>
    <w:p w14:paraId="4D69FA67" w14:textId="77777777" w:rsidR="0000112F" w:rsidRDefault="0000112F" w:rsidP="0000112F"/>
    <w:p w14:paraId="75B811E3" w14:textId="775DF96F" w:rsidR="0000112F" w:rsidRPr="0000112F" w:rsidRDefault="0000112F" w:rsidP="0000112F">
      <w:pPr>
        <w:rPr>
          <w:b/>
          <w:i/>
          <w:lang w:val="en-GB"/>
        </w:rPr>
      </w:pPr>
      <w:r w:rsidRPr="0000112F">
        <w:rPr>
          <w:b/>
          <w:i/>
          <w:lang w:val="en-GB"/>
        </w:rPr>
        <w:t xml:space="preserve">C-CB Committee on Clinical Applications of Cardiac Bio-Markers </w:t>
      </w:r>
    </w:p>
    <w:p w14:paraId="0A901ABD" w14:textId="18818611" w:rsidR="0000112F" w:rsidRDefault="0000112F" w:rsidP="0000112F">
      <w:r>
        <w:t>I denna kommitté är Ola Hammarsten medlem</w:t>
      </w:r>
      <w:r w:rsidR="00941998">
        <w:t xml:space="preserve">, </w:t>
      </w:r>
      <w:r>
        <w:t>2020 till 2022.</w:t>
      </w:r>
    </w:p>
    <w:p w14:paraId="511DDEBB" w14:textId="77777777" w:rsidR="00C449F3" w:rsidRDefault="00C449F3"/>
    <w:p w14:paraId="01F67A50" w14:textId="5548E88E" w:rsidR="00907136" w:rsidRPr="006277E0" w:rsidRDefault="00BD4A1B" w:rsidP="00907136">
      <w:pPr>
        <w:rPr>
          <w:b/>
          <w:bCs/>
          <w:i/>
          <w:iCs/>
          <w:lang w:val="en-GB"/>
        </w:rPr>
      </w:pPr>
      <w:r w:rsidRPr="006277E0">
        <w:rPr>
          <w:b/>
          <w:bCs/>
          <w:i/>
          <w:iCs/>
          <w:lang w:val="en-GB"/>
        </w:rPr>
        <w:t>C-NPU Nomenclature, Properties and Units (C-NPU) in collaboration with International Union of Pure and Applied Chemistry (IUPAC)</w:t>
      </w:r>
    </w:p>
    <w:p w14:paraId="2A5C67EE" w14:textId="1B329799" w:rsidR="00BB03B5" w:rsidRDefault="00BD4A1B">
      <w:pPr>
        <w:rPr>
          <w:lang w:val="en-GB"/>
        </w:rPr>
      </w:pPr>
      <w:r w:rsidRPr="006277E0">
        <w:rPr>
          <w:lang w:val="en-GB"/>
        </w:rPr>
        <w:t>Rebecca Ceder är corresponding member (2021-).</w:t>
      </w:r>
    </w:p>
    <w:p w14:paraId="7EEE8D5D" w14:textId="77777777" w:rsidR="00EE4E87" w:rsidRDefault="00EE4E87">
      <w:pPr>
        <w:rPr>
          <w:lang w:val="en-GB"/>
        </w:rPr>
      </w:pPr>
    </w:p>
    <w:p w14:paraId="69085730" w14:textId="77777777" w:rsidR="00EE4E87" w:rsidRDefault="00EE4E87" w:rsidP="00EE4E87">
      <w:pPr>
        <w:rPr>
          <w:b/>
          <w:bCs/>
          <w:lang w:val="en-GB"/>
        </w:rPr>
      </w:pPr>
      <w:r>
        <w:rPr>
          <w:b/>
          <w:bCs/>
          <w:lang w:val="en-GB"/>
        </w:rPr>
        <w:t>TF on Global Reference Interval Database (TF-GRID)</w:t>
      </w:r>
    </w:p>
    <w:p w14:paraId="0005BA83" w14:textId="77777777" w:rsidR="00EE4E87" w:rsidRPr="007D14F4" w:rsidRDefault="00EE4E87" w:rsidP="00EE4E87">
      <w:r w:rsidRPr="007D14F4">
        <w:lastRenderedPageBreak/>
        <w:t>Peter Ridefelt är medlem (2021-)</w:t>
      </w:r>
    </w:p>
    <w:p w14:paraId="2E56AD5E" w14:textId="77777777" w:rsidR="00EE4E87" w:rsidRPr="007D14F4" w:rsidRDefault="00EE4E87"/>
    <w:p w14:paraId="0124E2F4" w14:textId="77777777" w:rsidR="004666C0" w:rsidRPr="007D14F4" w:rsidRDefault="004666C0"/>
    <w:p w14:paraId="7F23587E" w14:textId="715F55A5" w:rsidR="004508A2" w:rsidRPr="007D14F4" w:rsidRDefault="004508A2">
      <w:r w:rsidRPr="007D14F4">
        <w:br w:type="page"/>
      </w:r>
    </w:p>
    <w:p w14:paraId="716588DC" w14:textId="77777777" w:rsidR="00BB03B5" w:rsidRPr="007D14F4" w:rsidRDefault="00BB03B5"/>
    <w:p w14:paraId="0A06E046" w14:textId="77777777" w:rsidR="00B10C52" w:rsidRPr="007D14F4" w:rsidRDefault="00B10C52"/>
    <w:p w14:paraId="44D69E3E" w14:textId="6E4F4036" w:rsidR="00C449F3" w:rsidRPr="0000112F" w:rsidRDefault="00C449F3">
      <w:r w:rsidRPr="0000112F">
        <w:t xml:space="preserve">Den </w:t>
      </w:r>
      <w:r w:rsidR="004508A2">
        <w:t>8</w:t>
      </w:r>
      <w:r w:rsidR="00B93013">
        <w:t xml:space="preserve"> </w:t>
      </w:r>
      <w:r w:rsidR="004E41FE">
        <w:t xml:space="preserve">september </w:t>
      </w:r>
      <w:r w:rsidR="0003746C" w:rsidRPr="0000112F">
        <w:t>2</w:t>
      </w:r>
      <w:r w:rsidR="000D5E03">
        <w:t>022</w:t>
      </w:r>
    </w:p>
    <w:p w14:paraId="78818EEE" w14:textId="77777777" w:rsidR="00C449F3" w:rsidRDefault="00C449F3"/>
    <w:p w14:paraId="1D553B92" w14:textId="536A039C" w:rsidR="00C449F3" w:rsidRDefault="00C449F3"/>
    <w:p w14:paraId="25194EF7" w14:textId="77777777" w:rsidR="004508A2" w:rsidRDefault="004508A2"/>
    <w:tbl>
      <w:tblPr>
        <w:tblW w:w="11448" w:type="dxa"/>
        <w:tblInd w:w="-38" w:type="dxa"/>
        <w:tblLayout w:type="fixed"/>
        <w:tblCellMar>
          <w:left w:w="70" w:type="dxa"/>
          <w:right w:w="70" w:type="dxa"/>
        </w:tblCellMar>
        <w:tblLook w:val="01E0" w:firstRow="1" w:lastRow="1" w:firstColumn="1" w:lastColumn="1" w:noHBand="0" w:noVBand="0"/>
      </w:tblPr>
      <w:tblGrid>
        <w:gridCol w:w="4968"/>
        <w:gridCol w:w="6480"/>
      </w:tblGrid>
      <w:tr w:rsidR="00C449F3" w14:paraId="20FAEC0D" w14:textId="77777777" w:rsidTr="004E2958">
        <w:trPr>
          <w:trHeight w:val="794"/>
        </w:trPr>
        <w:tc>
          <w:tcPr>
            <w:tcW w:w="4968" w:type="dxa"/>
          </w:tcPr>
          <w:p w14:paraId="69DB144C" w14:textId="77777777" w:rsidR="00C449F3" w:rsidRDefault="00C449F3">
            <w:r>
              <w:t>…………………………………………………..</w:t>
            </w:r>
          </w:p>
          <w:p w14:paraId="14A693A9" w14:textId="0E8E71F1" w:rsidR="00342656" w:rsidRDefault="00BD4A1B" w:rsidP="00342656">
            <w:r>
              <w:t>Mats Ohlson</w:t>
            </w:r>
            <w:r w:rsidR="00342656">
              <w:t>, ordförande</w:t>
            </w:r>
            <w:r w:rsidR="0003746C">
              <w:t xml:space="preserve"> </w:t>
            </w:r>
          </w:p>
          <w:p w14:paraId="557B6B06" w14:textId="7558F8A5" w:rsidR="00C449F3" w:rsidRDefault="00C449F3"/>
          <w:p w14:paraId="7147CA20" w14:textId="77777777" w:rsidR="00B718B4" w:rsidRDefault="00B718B4"/>
          <w:p w14:paraId="7AC59A98" w14:textId="77777777" w:rsidR="00C449F3" w:rsidRDefault="00C449F3"/>
        </w:tc>
        <w:tc>
          <w:tcPr>
            <w:tcW w:w="6480" w:type="dxa"/>
          </w:tcPr>
          <w:p w14:paraId="09C8BC1F" w14:textId="77777777" w:rsidR="00C449F3" w:rsidRDefault="00C449F3">
            <w:r>
              <w:t>……………………………………………………</w:t>
            </w:r>
          </w:p>
          <w:p w14:paraId="7C0B654C" w14:textId="77777777" w:rsidR="00DF4A71" w:rsidRDefault="0003746C" w:rsidP="00AA7663">
            <w:r>
              <w:t>I</w:t>
            </w:r>
            <w:r w:rsidR="00D80D8D">
              <w:t>nga Zelvyté</w:t>
            </w:r>
            <w:r w:rsidR="00C449F3">
              <w:t xml:space="preserve">, </w:t>
            </w:r>
            <w:r w:rsidR="00AA7663">
              <w:t>v</w:t>
            </w:r>
            <w:r w:rsidR="009654AA" w:rsidRPr="009654AA">
              <w:t>ice or</w:t>
            </w:r>
            <w:r w:rsidR="00ED3E2A">
              <w:t>d</w:t>
            </w:r>
            <w:r w:rsidR="009654AA" w:rsidRPr="009654AA">
              <w:t>förande</w:t>
            </w:r>
            <w:r w:rsidR="00C05A58">
              <w:t xml:space="preserve"> </w:t>
            </w:r>
            <w:r>
              <w:t xml:space="preserve">och </w:t>
            </w:r>
            <w:r w:rsidR="00D80D8D">
              <w:t>vet</w:t>
            </w:r>
            <w:r w:rsidR="00DF4A71">
              <w:t>enskaplig</w:t>
            </w:r>
          </w:p>
          <w:p w14:paraId="2AD0A29B" w14:textId="5F404BBE" w:rsidR="00C449F3" w:rsidRDefault="00D80D8D" w:rsidP="00AA7663">
            <w:r>
              <w:t>sekr</w:t>
            </w:r>
            <w:r w:rsidR="00DF4A71">
              <w:t>eterare</w:t>
            </w:r>
          </w:p>
        </w:tc>
      </w:tr>
      <w:tr w:rsidR="00C449F3" w14:paraId="453304CE" w14:textId="77777777" w:rsidTr="004E2958">
        <w:trPr>
          <w:trHeight w:val="794"/>
        </w:trPr>
        <w:tc>
          <w:tcPr>
            <w:tcW w:w="4968" w:type="dxa"/>
          </w:tcPr>
          <w:p w14:paraId="553E7D19" w14:textId="77777777" w:rsidR="00C449F3" w:rsidRDefault="00C449F3">
            <w:r>
              <w:t>…………………………………………………..</w:t>
            </w:r>
          </w:p>
          <w:p w14:paraId="014E85E7" w14:textId="17826680" w:rsidR="00FE2AE4" w:rsidRDefault="00FE2AE4" w:rsidP="00FE2AE4">
            <w:r>
              <w:t>Johan Skogö</w:t>
            </w:r>
            <w:r w:rsidRPr="002177AB">
              <w:t xml:space="preserve">, </w:t>
            </w:r>
            <w:r>
              <w:t xml:space="preserve">sekreterare </w:t>
            </w:r>
          </w:p>
          <w:p w14:paraId="12409716" w14:textId="56F724A8" w:rsidR="00C449F3" w:rsidRDefault="00C449F3" w:rsidP="0003746C"/>
          <w:p w14:paraId="62463372" w14:textId="77777777" w:rsidR="004508A2" w:rsidRDefault="004508A2" w:rsidP="0003746C"/>
          <w:p w14:paraId="595201C5" w14:textId="723FBCF2" w:rsidR="00DF4A71" w:rsidRDefault="00DF4A71" w:rsidP="0003746C"/>
        </w:tc>
        <w:tc>
          <w:tcPr>
            <w:tcW w:w="6480" w:type="dxa"/>
          </w:tcPr>
          <w:p w14:paraId="3A1ACCAA" w14:textId="77777777" w:rsidR="00C449F3" w:rsidRDefault="00C449F3">
            <w:r>
              <w:t>…………………………………………………....</w:t>
            </w:r>
          </w:p>
          <w:p w14:paraId="312A7764" w14:textId="5318EC33" w:rsidR="00C449F3" w:rsidRDefault="00D80D8D" w:rsidP="00D80D8D">
            <w:r>
              <w:rPr>
                <w:lang w:val="en-GB"/>
              </w:rPr>
              <w:t>Eva Landberg</w:t>
            </w:r>
            <w:r w:rsidR="00C449F3">
              <w:t>, skattmästare</w:t>
            </w:r>
          </w:p>
        </w:tc>
      </w:tr>
      <w:tr w:rsidR="00C449F3" w14:paraId="09589333" w14:textId="77777777" w:rsidTr="004E2958">
        <w:trPr>
          <w:trHeight w:val="794"/>
        </w:trPr>
        <w:tc>
          <w:tcPr>
            <w:tcW w:w="4968" w:type="dxa"/>
          </w:tcPr>
          <w:p w14:paraId="514C25A2" w14:textId="77777777" w:rsidR="00C449F3" w:rsidRDefault="00C449F3">
            <w:r>
              <w:t>………………………………………………….</w:t>
            </w:r>
          </w:p>
          <w:p w14:paraId="1FD777FC" w14:textId="2C834B80" w:rsidR="00C449F3" w:rsidRDefault="007B0C52">
            <w:r>
              <w:t>Frida</w:t>
            </w:r>
            <w:r w:rsidR="00FE2AE4" w:rsidRPr="008651B2">
              <w:t xml:space="preserve"> </w:t>
            </w:r>
            <w:r>
              <w:t>Gregoriuss</w:t>
            </w:r>
            <w:bookmarkStart w:id="16" w:name="_GoBack"/>
            <w:bookmarkEnd w:id="16"/>
            <w:r>
              <w:t>on</w:t>
            </w:r>
            <w:r w:rsidR="00FE2AE4" w:rsidRPr="008651B2">
              <w:t xml:space="preserve">, </w:t>
            </w:r>
            <w:r w:rsidR="00FE2AE4">
              <w:t xml:space="preserve">kommunikatör och </w:t>
            </w:r>
            <w:r w:rsidR="00FE2AE4" w:rsidRPr="008651B2">
              <w:t>ledamot</w:t>
            </w:r>
            <w:r w:rsidR="00FE2AE4" w:rsidRPr="004E2958">
              <w:t xml:space="preserve"> </w:t>
            </w:r>
          </w:p>
          <w:p w14:paraId="0B4ABE24" w14:textId="3A308444" w:rsidR="00FE2AE4" w:rsidRDefault="00FE2AE4" w:rsidP="00FE2AE4"/>
          <w:p w14:paraId="724EF519" w14:textId="77777777" w:rsidR="004508A2" w:rsidRDefault="004508A2" w:rsidP="00FE2AE4"/>
          <w:p w14:paraId="4D6D2107" w14:textId="77777777" w:rsidR="00FE2AE4" w:rsidRDefault="00FE2AE4" w:rsidP="00FE2AE4"/>
          <w:p w14:paraId="32C51B44" w14:textId="77777777" w:rsidR="00C449F3" w:rsidRDefault="007B0C52" w:rsidP="007B0C52">
            <w:r>
              <w:t>……………………………………………………</w:t>
            </w:r>
          </w:p>
          <w:p w14:paraId="2822CFFF" w14:textId="7D89BCE1" w:rsidR="007B0C52" w:rsidRDefault="00BD4A1B" w:rsidP="007B0C52">
            <w:r>
              <w:t>Maria Thornemo</w:t>
            </w:r>
            <w:r w:rsidR="007B0C52">
              <w:t>, ledamot</w:t>
            </w:r>
          </w:p>
        </w:tc>
        <w:tc>
          <w:tcPr>
            <w:tcW w:w="6480" w:type="dxa"/>
          </w:tcPr>
          <w:p w14:paraId="5A922E1F" w14:textId="77777777" w:rsidR="00C449F3" w:rsidRDefault="00C449F3">
            <w:r>
              <w:t>……………………………………………………</w:t>
            </w:r>
          </w:p>
          <w:p w14:paraId="350035DA" w14:textId="66F536E5" w:rsidR="005F06A0" w:rsidRPr="008651B2" w:rsidRDefault="007B0C52" w:rsidP="005F06A0">
            <w:r>
              <w:t>Soheir Beshara</w:t>
            </w:r>
            <w:r w:rsidR="00FE2AE4" w:rsidRPr="004E2958">
              <w:t>, ledamot</w:t>
            </w:r>
          </w:p>
          <w:p w14:paraId="5E066394" w14:textId="77777777" w:rsidR="00FE2AE4" w:rsidRDefault="00FE2AE4" w:rsidP="00FE2AE4"/>
          <w:p w14:paraId="36271D1A" w14:textId="6A2214F3" w:rsidR="00FE2AE4" w:rsidRDefault="00FE2AE4" w:rsidP="00FE2AE4"/>
          <w:p w14:paraId="388A9AB3" w14:textId="77777777" w:rsidR="00B718B4" w:rsidRDefault="00B718B4" w:rsidP="00FE2AE4"/>
          <w:p w14:paraId="7EE35B00" w14:textId="7BB6AB44" w:rsidR="00FE2AE4" w:rsidRDefault="00FE2AE4" w:rsidP="00FE2AE4"/>
          <w:p w14:paraId="04978070" w14:textId="77777777" w:rsidR="007B0C52" w:rsidRDefault="007B0C52" w:rsidP="007B0C52">
            <w:r>
              <w:t>………………………………………………….</w:t>
            </w:r>
          </w:p>
          <w:p w14:paraId="4326FD83" w14:textId="12422B0E" w:rsidR="007B0C52" w:rsidRDefault="00BD4A1B" w:rsidP="007B0C52">
            <w:r>
              <w:t>Britta Willman</w:t>
            </w:r>
            <w:r w:rsidR="007B0C52">
              <w:t>, suppleant</w:t>
            </w:r>
          </w:p>
          <w:p w14:paraId="641EB6D2" w14:textId="43457A82" w:rsidR="00C449F3" w:rsidRDefault="00C449F3" w:rsidP="008F2266"/>
        </w:tc>
      </w:tr>
      <w:tr w:rsidR="00C449F3" w14:paraId="68F44FC4" w14:textId="77777777" w:rsidTr="004E2958">
        <w:trPr>
          <w:trHeight w:val="794"/>
        </w:trPr>
        <w:tc>
          <w:tcPr>
            <w:tcW w:w="4968" w:type="dxa"/>
          </w:tcPr>
          <w:p w14:paraId="00E25244" w14:textId="385D9880" w:rsidR="00DF4A71" w:rsidRDefault="00DF4A71"/>
          <w:p w14:paraId="79B0274F" w14:textId="77777777" w:rsidR="00B718B4" w:rsidRDefault="00B718B4"/>
          <w:p w14:paraId="2613B723" w14:textId="77777777" w:rsidR="00C449F3" w:rsidRDefault="00C449F3">
            <w:r>
              <w:t>………………………………………………….</w:t>
            </w:r>
          </w:p>
          <w:p w14:paraId="09804BFB" w14:textId="28E5D716" w:rsidR="00FE2AE4" w:rsidRDefault="007B0C52" w:rsidP="00FE2AE4">
            <w:r>
              <w:t>Manar Bitar</w:t>
            </w:r>
            <w:r w:rsidR="00FE2AE4" w:rsidRPr="002177AB">
              <w:t>, nationell ST-studierektor</w:t>
            </w:r>
            <w:r w:rsidR="00FE2AE4">
              <w:t xml:space="preserve"> </w:t>
            </w:r>
          </w:p>
          <w:p w14:paraId="7DB201BD" w14:textId="192198A5" w:rsidR="001B07DE" w:rsidRDefault="00FE2AE4" w:rsidP="00FE2AE4">
            <w:r>
              <w:t xml:space="preserve">och suppleant </w:t>
            </w:r>
          </w:p>
          <w:p w14:paraId="3EAD23E9" w14:textId="2181250E" w:rsidR="001B07DE" w:rsidRDefault="001B07DE" w:rsidP="001B07DE"/>
          <w:p w14:paraId="5D65889D" w14:textId="484F3938" w:rsidR="001B07DE" w:rsidRDefault="001B07DE" w:rsidP="007D3050"/>
        </w:tc>
        <w:tc>
          <w:tcPr>
            <w:tcW w:w="6480" w:type="dxa"/>
          </w:tcPr>
          <w:p w14:paraId="214ED955" w14:textId="550B6B1C" w:rsidR="001B07DE" w:rsidRDefault="001B07DE" w:rsidP="007B0C52"/>
        </w:tc>
      </w:tr>
    </w:tbl>
    <w:p w14:paraId="7FA513C0" w14:textId="7F9649AF" w:rsidR="00C449F3" w:rsidRPr="009869DC" w:rsidRDefault="00C449F3" w:rsidP="00FE2AE4">
      <w:pPr>
        <w:tabs>
          <w:tab w:val="left" w:pos="4530"/>
        </w:tabs>
      </w:pPr>
    </w:p>
    <w:sectPr w:rsidR="00C449F3" w:rsidRPr="009869D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ACFBE" w14:textId="77777777" w:rsidR="003A09D9" w:rsidRDefault="003A09D9">
      <w:r>
        <w:separator/>
      </w:r>
    </w:p>
  </w:endnote>
  <w:endnote w:type="continuationSeparator" w:id="0">
    <w:p w14:paraId="36B459CA" w14:textId="77777777" w:rsidR="003A09D9" w:rsidRDefault="003A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67928" w14:textId="22C66E17" w:rsidR="008F0533" w:rsidRDefault="008F0533">
    <w:pPr>
      <w:pStyle w:val="Sidfot"/>
      <w:rPr>
        <w:sz w:val="20"/>
      </w:rPr>
    </w:pPr>
    <w:r>
      <w:rPr>
        <w:sz w:val="20"/>
      </w:rPr>
      <w:tab/>
    </w:r>
    <w:r>
      <w:rPr>
        <w:sz w:val="20"/>
      </w:rPr>
      <w:tab/>
      <w:t xml:space="preserve">Verksamhetsberättelse för SFKK </w:t>
    </w:r>
    <w:r w:rsidR="00CC3C22">
      <w:rPr>
        <w:sz w:val="20"/>
      </w:rPr>
      <w:t>202</w:t>
    </w:r>
    <w:r w:rsidR="00800014">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220C8" w14:textId="77777777" w:rsidR="003A09D9" w:rsidRDefault="003A09D9">
      <w:r>
        <w:separator/>
      </w:r>
    </w:p>
  </w:footnote>
  <w:footnote w:type="continuationSeparator" w:id="0">
    <w:p w14:paraId="30DBB5EB" w14:textId="77777777" w:rsidR="003A09D9" w:rsidRDefault="003A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294A" w14:textId="77777777" w:rsidR="008F0533" w:rsidRDefault="008F0533">
    <w:pPr>
      <w:pStyle w:val="Sidhuvud"/>
      <w:ind w:firstLine="2608"/>
      <w:rPr>
        <w:noProof/>
      </w:rPr>
    </w:pPr>
    <w:r>
      <w:rPr>
        <w:noProof/>
      </w:rPr>
      <w:t xml:space="preserve">Svensk Förening för Klinisk Kemi </w:t>
    </w:r>
  </w:p>
  <w:p w14:paraId="0B5BDEF1" w14:textId="3B68647B" w:rsidR="008F0533" w:rsidRDefault="008F0533">
    <w:pPr>
      <w:pStyle w:val="Sidhuvud"/>
      <w:ind w:firstLine="2608"/>
      <w:rPr>
        <w:noProof/>
      </w:rPr>
    </w:pPr>
    <w:r>
      <w:rPr>
        <w:noProof/>
      </w:rPr>
      <w:t xml:space="preserve">Verksamhetsberättelse </w:t>
    </w:r>
    <w:r w:rsidR="001C2BC1">
      <w:rPr>
        <w:noProof/>
        <w:lang w:val="en-GB" w:eastAsia="en-GB"/>
      </w:rPr>
      <w:drawing>
        <wp:anchor distT="0" distB="0" distL="114300" distR="114300" simplePos="0" relativeHeight="251657728" behindDoc="0" locked="0" layoutInCell="0" allowOverlap="1" wp14:anchorId="7D868A62" wp14:editId="2D77C1FF">
          <wp:simplePos x="0" y="0"/>
          <wp:positionH relativeFrom="column">
            <wp:posOffset>-76835</wp:posOffset>
          </wp:positionH>
          <wp:positionV relativeFrom="paragraph">
            <wp:posOffset>-230505</wp:posOffset>
          </wp:positionV>
          <wp:extent cx="1294765" cy="1158240"/>
          <wp:effectExtent l="0" t="0" r="635" b="381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1158240"/>
                  </a:xfrm>
                  <a:prstGeom prst="rect">
                    <a:avLst/>
                  </a:prstGeom>
                  <a:noFill/>
                </pic:spPr>
              </pic:pic>
            </a:graphicData>
          </a:graphic>
          <wp14:sizeRelH relativeFrom="page">
            <wp14:pctWidth>0</wp14:pctWidth>
          </wp14:sizeRelH>
          <wp14:sizeRelV relativeFrom="page">
            <wp14:pctHeight>0</wp14:pctHeight>
          </wp14:sizeRelV>
        </wp:anchor>
      </w:drawing>
    </w:r>
    <w:r>
      <w:rPr>
        <w:noProof/>
      </w:rPr>
      <w:t>20</w:t>
    </w:r>
    <w:r w:rsidR="00CC3C22">
      <w:rPr>
        <w:noProof/>
      </w:rPr>
      <w:t>2</w:t>
    </w:r>
    <w:r w:rsidR="00800014">
      <w:rPr>
        <w:noProof/>
      </w:rPr>
      <w:t>1</w:t>
    </w:r>
  </w:p>
  <w:p w14:paraId="5E847BF8" w14:textId="6B7C3410" w:rsidR="008F0533" w:rsidRDefault="008F0533">
    <w:pPr>
      <w:pStyle w:val="Sidhuvud"/>
    </w:pPr>
    <w:r>
      <w:tab/>
    </w:r>
    <w:r>
      <w:tab/>
    </w:r>
    <w:r>
      <w:rPr>
        <w:rStyle w:val="Sidnummer"/>
      </w:rPr>
      <w:fldChar w:fldCharType="begin"/>
    </w:r>
    <w:r>
      <w:rPr>
        <w:rStyle w:val="Sidnummer"/>
      </w:rPr>
      <w:instrText xml:space="preserve"> PAGE </w:instrText>
    </w:r>
    <w:r>
      <w:rPr>
        <w:rStyle w:val="Sidnummer"/>
      </w:rPr>
      <w:fldChar w:fldCharType="separate"/>
    </w:r>
    <w:r w:rsidR="007D14F4">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7D14F4">
      <w:rPr>
        <w:rStyle w:val="Sidnummer"/>
        <w:noProof/>
      </w:rPr>
      <w:t>9</w:t>
    </w:r>
    <w:r>
      <w:rPr>
        <w:rStyle w:val="Sidnummer"/>
      </w:rPr>
      <w:fldChar w:fldCharType="end"/>
    </w:r>
    <w:r>
      <w:rPr>
        <w:rStyle w:val="Sidnumme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1A25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1E6F9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F10F51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FCFD1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F328F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8EAE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F2E6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5F0B8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6704AD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A80CA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450E8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5B572D"/>
    <w:multiLevelType w:val="hybridMultilevel"/>
    <w:tmpl w:val="6240B0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401EB6"/>
    <w:multiLevelType w:val="hybridMultilevel"/>
    <w:tmpl w:val="C700DCBA"/>
    <w:lvl w:ilvl="0" w:tplc="041D0001">
      <w:start w:val="1"/>
      <w:numFmt w:val="bullet"/>
      <w:lvlText w:val=""/>
      <w:lvlJc w:val="left"/>
      <w:pPr>
        <w:ind w:left="783" w:hanging="360"/>
      </w:pPr>
      <w:rPr>
        <w:rFonts w:ascii="Symbol" w:hAnsi="Symbol" w:hint="default"/>
      </w:rPr>
    </w:lvl>
    <w:lvl w:ilvl="1" w:tplc="041D0003" w:tentative="1">
      <w:start w:val="1"/>
      <w:numFmt w:val="bullet"/>
      <w:lvlText w:val="o"/>
      <w:lvlJc w:val="left"/>
      <w:pPr>
        <w:ind w:left="1503" w:hanging="360"/>
      </w:pPr>
      <w:rPr>
        <w:rFonts w:ascii="Courier New" w:hAnsi="Courier New" w:cs="Courier New" w:hint="default"/>
      </w:rPr>
    </w:lvl>
    <w:lvl w:ilvl="2" w:tplc="041D0005" w:tentative="1">
      <w:start w:val="1"/>
      <w:numFmt w:val="bullet"/>
      <w:lvlText w:val=""/>
      <w:lvlJc w:val="left"/>
      <w:pPr>
        <w:ind w:left="2223" w:hanging="360"/>
      </w:pPr>
      <w:rPr>
        <w:rFonts w:ascii="Wingdings" w:hAnsi="Wingdings" w:hint="default"/>
      </w:rPr>
    </w:lvl>
    <w:lvl w:ilvl="3" w:tplc="041D0001" w:tentative="1">
      <w:start w:val="1"/>
      <w:numFmt w:val="bullet"/>
      <w:lvlText w:val=""/>
      <w:lvlJc w:val="left"/>
      <w:pPr>
        <w:ind w:left="2943" w:hanging="360"/>
      </w:pPr>
      <w:rPr>
        <w:rFonts w:ascii="Symbol" w:hAnsi="Symbol" w:hint="default"/>
      </w:rPr>
    </w:lvl>
    <w:lvl w:ilvl="4" w:tplc="041D0003" w:tentative="1">
      <w:start w:val="1"/>
      <w:numFmt w:val="bullet"/>
      <w:lvlText w:val="o"/>
      <w:lvlJc w:val="left"/>
      <w:pPr>
        <w:ind w:left="3663" w:hanging="360"/>
      </w:pPr>
      <w:rPr>
        <w:rFonts w:ascii="Courier New" w:hAnsi="Courier New" w:cs="Courier New" w:hint="default"/>
      </w:rPr>
    </w:lvl>
    <w:lvl w:ilvl="5" w:tplc="041D0005" w:tentative="1">
      <w:start w:val="1"/>
      <w:numFmt w:val="bullet"/>
      <w:lvlText w:val=""/>
      <w:lvlJc w:val="left"/>
      <w:pPr>
        <w:ind w:left="4383" w:hanging="360"/>
      </w:pPr>
      <w:rPr>
        <w:rFonts w:ascii="Wingdings" w:hAnsi="Wingdings" w:hint="default"/>
      </w:rPr>
    </w:lvl>
    <w:lvl w:ilvl="6" w:tplc="041D0001" w:tentative="1">
      <w:start w:val="1"/>
      <w:numFmt w:val="bullet"/>
      <w:lvlText w:val=""/>
      <w:lvlJc w:val="left"/>
      <w:pPr>
        <w:ind w:left="5103" w:hanging="360"/>
      </w:pPr>
      <w:rPr>
        <w:rFonts w:ascii="Symbol" w:hAnsi="Symbol" w:hint="default"/>
      </w:rPr>
    </w:lvl>
    <w:lvl w:ilvl="7" w:tplc="041D0003" w:tentative="1">
      <w:start w:val="1"/>
      <w:numFmt w:val="bullet"/>
      <w:lvlText w:val="o"/>
      <w:lvlJc w:val="left"/>
      <w:pPr>
        <w:ind w:left="5823" w:hanging="360"/>
      </w:pPr>
      <w:rPr>
        <w:rFonts w:ascii="Courier New" w:hAnsi="Courier New" w:cs="Courier New" w:hint="default"/>
      </w:rPr>
    </w:lvl>
    <w:lvl w:ilvl="8" w:tplc="041D0005" w:tentative="1">
      <w:start w:val="1"/>
      <w:numFmt w:val="bullet"/>
      <w:lvlText w:val=""/>
      <w:lvlJc w:val="left"/>
      <w:pPr>
        <w:ind w:left="6543" w:hanging="360"/>
      </w:pPr>
      <w:rPr>
        <w:rFonts w:ascii="Wingdings" w:hAnsi="Wingdings" w:hint="default"/>
      </w:rPr>
    </w:lvl>
  </w:abstractNum>
  <w:abstractNum w:abstractNumId="13" w15:restartNumberingAfterBreak="0">
    <w:nsid w:val="502F671D"/>
    <w:multiLevelType w:val="hybridMultilevel"/>
    <w:tmpl w:val="209A0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5F73CB"/>
    <w:multiLevelType w:val="hybridMultilevel"/>
    <w:tmpl w:val="8E36534C"/>
    <w:lvl w:ilvl="0" w:tplc="8EB2AB48">
      <w:numFmt w:val="bullet"/>
      <w:lvlText w:val="-"/>
      <w:lvlJc w:val="left"/>
      <w:pPr>
        <w:tabs>
          <w:tab w:val="num" w:pos="720"/>
        </w:tabs>
        <w:ind w:left="720" w:hanging="360"/>
      </w:pPr>
      <w:rPr>
        <w:rFonts w:ascii="Times New Roman" w:eastAsia="Times New Roman" w:hAnsi="Times New Roman" w:cs="Times New Roman" w:hint="default"/>
      </w:rPr>
    </w:lvl>
    <w:lvl w:ilvl="1" w:tplc="7A604362" w:tentative="1">
      <w:start w:val="1"/>
      <w:numFmt w:val="bullet"/>
      <w:lvlText w:val="o"/>
      <w:lvlJc w:val="left"/>
      <w:pPr>
        <w:tabs>
          <w:tab w:val="num" w:pos="1440"/>
        </w:tabs>
        <w:ind w:left="1440" w:hanging="360"/>
      </w:pPr>
      <w:rPr>
        <w:rFonts w:ascii="Courier New" w:hAnsi="Courier New" w:cs="Courier New" w:hint="default"/>
      </w:rPr>
    </w:lvl>
    <w:lvl w:ilvl="2" w:tplc="56D6E890" w:tentative="1">
      <w:start w:val="1"/>
      <w:numFmt w:val="bullet"/>
      <w:lvlText w:val=""/>
      <w:lvlJc w:val="left"/>
      <w:pPr>
        <w:tabs>
          <w:tab w:val="num" w:pos="2160"/>
        </w:tabs>
        <w:ind w:left="2160" w:hanging="360"/>
      </w:pPr>
      <w:rPr>
        <w:rFonts w:ascii="Wingdings" w:hAnsi="Wingdings" w:hint="default"/>
      </w:rPr>
    </w:lvl>
    <w:lvl w:ilvl="3" w:tplc="93E2E67C" w:tentative="1">
      <w:start w:val="1"/>
      <w:numFmt w:val="bullet"/>
      <w:lvlText w:val=""/>
      <w:lvlJc w:val="left"/>
      <w:pPr>
        <w:tabs>
          <w:tab w:val="num" w:pos="2880"/>
        </w:tabs>
        <w:ind w:left="2880" w:hanging="360"/>
      </w:pPr>
      <w:rPr>
        <w:rFonts w:ascii="Symbol" w:hAnsi="Symbol" w:hint="default"/>
      </w:rPr>
    </w:lvl>
    <w:lvl w:ilvl="4" w:tplc="CCA0CA9A" w:tentative="1">
      <w:start w:val="1"/>
      <w:numFmt w:val="bullet"/>
      <w:lvlText w:val="o"/>
      <w:lvlJc w:val="left"/>
      <w:pPr>
        <w:tabs>
          <w:tab w:val="num" w:pos="3600"/>
        </w:tabs>
        <w:ind w:left="3600" w:hanging="360"/>
      </w:pPr>
      <w:rPr>
        <w:rFonts w:ascii="Courier New" w:hAnsi="Courier New" w:cs="Courier New" w:hint="default"/>
      </w:rPr>
    </w:lvl>
    <w:lvl w:ilvl="5" w:tplc="1BF4DA6A" w:tentative="1">
      <w:start w:val="1"/>
      <w:numFmt w:val="bullet"/>
      <w:lvlText w:val=""/>
      <w:lvlJc w:val="left"/>
      <w:pPr>
        <w:tabs>
          <w:tab w:val="num" w:pos="4320"/>
        </w:tabs>
        <w:ind w:left="4320" w:hanging="360"/>
      </w:pPr>
      <w:rPr>
        <w:rFonts w:ascii="Wingdings" w:hAnsi="Wingdings" w:hint="default"/>
      </w:rPr>
    </w:lvl>
    <w:lvl w:ilvl="6" w:tplc="9A16ED00" w:tentative="1">
      <w:start w:val="1"/>
      <w:numFmt w:val="bullet"/>
      <w:lvlText w:val=""/>
      <w:lvlJc w:val="left"/>
      <w:pPr>
        <w:tabs>
          <w:tab w:val="num" w:pos="5040"/>
        </w:tabs>
        <w:ind w:left="5040" w:hanging="360"/>
      </w:pPr>
      <w:rPr>
        <w:rFonts w:ascii="Symbol" w:hAnsi="Symbol" w:hint="default"/>
      </w:rPr>
    </w:lvl>
    <w:lvl w:ilvl="7" w:tplc="AC827AAA" w:tentative="1">
      <w:start w:val="1"/>
      <w:numFmt w:val="bullet"/>
      <w:lvlText w:val="o"/>
      <w:lvlJc w:val="left"/>
      <w:pPr>
        <w:tabs>
          <w:tab w:val="num" w:pos="5760"/>
        </w:tabs>
        <w:ind w:left="5760" w:hanging="360"/>
      </w:pPr>
      <w:rPr>
        <w:rFonts w:ascii="Courier New" w:hAnsi="Courier New" w:cs="Courier New" w:hint="default"/>
      </w:rPr>
    </w:lvl>
    <w:lvl w:ilvl="8" w:tplc="281E6CE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7B5AF7"/>
    <w:multiLevelType w:val="hybridMultilevel"/>
    <w:tmpl w:val="05C6F8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4"/>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15"/>
  </w:num>
  <w:num w:numId="14">
    <w:abstractNumId w:val="1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5A"/>
    <w:rsid w:val="0000112F"/>
    <w:rsid w:val="00007E78"/>
    <w:rsid w:val="00031315"/>
    <w:rsid w:val="00031C9C"/>
    <w:rsid w:val="00032FF6"/>
    <w:rsid w:val="00034166"/>
    <w:rsid w:val="0003746C"/>
    <w:rsid w:val="000377E5"/>
    <w:rsid w:val="00050EB1"/>
    <w:rsid w:val="0005130F"/>
    <w:rsid w:val="00061069"/>
    <w:rsid w:val="000610D7"/>
    <w:rsid w:val="00073B07"/>
    <w:rsid w:val="00076628"/>
    <w:rsid w:val="000804F0"/>
    <w:rsid w:val="00082A4A"/>
    <w:rsid w:val="00084A76"/>
    <w:rsid w:val="000877B5"/>
    <w:rsid w:val="00091551"/>
    <w:rsid w:val="000A2F55"/>
    <w:rsid w:val="000B2C27"/>
    <w:rsid w:val="000C46C9"/>
    <w:rsid w:val="000C5A28"/>
    <w:rsid w:val="000D1763"/>
    <w:rsid w:val="000D5E03"/>
    <w:rsid w:val="000D781E"/>
    <w:rsid w:val="000E69FB"/>
    <w:rsid w:val="000F2ED4"/>
    <w:rsid w:val="00100EB1"/>
    <w:rsid w:val="0010662F"/>
    <w:rsid w:val="00112787"/>
    <w:rsid w:val="00124185"/>
    <w:rsid w:val="0013556A"/>
    <w:rsid w:val="001361E5"/>
    <w:rsid w:val="0013650D"/>
    <w:rsid w:val="00146B6A"/>
    <w:rsid w:val="00173424"/>
    <w:rsid w:val="001843E0"/>
    <w:rsid w:val="00191F73"/>
    <w:rsid w:val="00193EE0"/>
    <w:rsid w:val="001962D1"/>
    <w:rsid w:val="0019662A"/>
    <w:rsid w:val="001A3A8D"/>
    <w:rsid w:val="001B07DE"/>
    <w:rsid w:val="001B0AAE"/>
    <w:rsid w:val="001B0E18"/>
    <w:rsid w:val="001B53AA"/>
    <w:rsid w:val="001C282F"/>
    <w:rsid w:val="001C2BC1"/>
    <w:rsid w:val="001C6E5C"/>
    <w:rsid w:val="001D1BC3"/>
    <w:rsid w:val="001D2820"/>
    <w:rsid w:val="001D29E6"/>
    <w:rsid w:val="001D7CBE"/>
    <w:rsid w:val="001F33BA"/>
    <w:rsid w:val="001F4582"/>
    <w:rsid w:val="001F5045"/>
    <w:rsid w:val="00200784"/>
    <w:rsid w:val="00200E75"/>
    <w:rsid w:val="00201C6C"/>
    <w:rsid w:val="002023A1"/>
    <w:rsid w:val="00202DBE"/>
    <w:rsid w:val="00213644"/>
    <w:rsid w:val="002177AB"/>
    <w:rsid w:val="002202B8"/>
    <w:rsid w:val="00246CCE"/>
    <w:rsid w:val="00251630"/>
    <w:rsid w:val="00255063"/>
    <w:rsid w:val="002561B7"/>
    <w:rsid w:val="0027339B"/>
    <w:rsid w:val="00273E89"/>
    <w:rsid w:val="00275A90"/>
    <w:rsid w:val="00277E53"/>
    <w:rsid w:val="00284A70"/>
    <w:rsid w:val="002A79B4"/>
    <w:rsid w:val="002B1882"/>
    <w:rsid w:val="002B406D"/>
    <w:rsid w:val="002B7998"/>
    <w:rsid w:val="002C0707"/>
    <w:rsid w:val="002C5DCC"/>
    <w:rsid w:val="002C66C7"/>
    <w:rsid w:val="002C6F1B"/>
    <w:rsid w:val="002D358A"/>
    <w:rsid w:val="002E5053"/>
    <w:rsid w:val="002E535A"/>
    <w:rsid w:val="002F0AC8"/>
    <w:rsid w:val="002F1432"/>
    <w:rsid w:val="002F2E64"/>
    <w:rsid w:val="002F46B9"/>
    <w:rsid w:val="002F78FD"/>
    <w:rsid w:val="00304432"/>
    <w:rsid w:val="003056B8"/>
    <w:rsid w:val="00306753"/>
    <w:rsid w:val="0031110D"/>
    <w:rsid w:val="00315C83"/>
    <w:rsid w:val="003245C7"/>
    <w:rsid w:val="00325575"/>
    <w:rsid w:val="00331787"/>
    <w:rsid w:val="00332878"/>
    <w:rsid w:val="0033297E"/>
    <w:rsid w:val="003343DE"/>
    <w:rsid w:val="00334779"/>
    <w:rsid w:val="00342656"/>
    <w:rsid w:val="00350A14"/>
    <w:rsid w:val="00361B66"/>
    <w:rsid w:val="00366024"/>
    <w:rsid w:val="00367363"/>
    <w:rsid w:val="00370E60"/>
    <w:rsid w:val="00375F0C"/>
    <w:rsid w:val="00376912"/>
    <w:rsid w:val="003769CF"/>
    <w:rsid w:val="00381C65"/>
    <w:rsid w:val="003866FE"/>
    <w:rsid w:val="0039046A"/>
    <w:rsid w:val="003906EA"/>
    <w:rsid w:val="00393A00"/>
    <w:rsid w:val="00396D0C"/>
    <w:rsid w:val="003A09D9"/>
    <w:rsid w:val="003A31D6"/>
    <w:rsid w:val="003A401B"/>
    <w:rsid w:val="003A5F6A"/>
    <w:rsid w:val="003B14A4"/>
    <w:rsid w:val="003C1618"/>
    <w:rsid w:val="003C5B45"/>
    <w:rsid w:val="003D0ADE"/>
    <w:rsid w:val="003D4004"/>
    <w:rsid w:val="003E23E5"/>
    <w:rsid w:val="003E5991"/>
    <w:rsid w:val="003E678B"/>
    <w:rsid w:val="003F230E"/>
    <w:rsid w:val="003F59E0"/>
    <w:rsid w:val="00404BD4"/>
    <w:rsid w:val="0041239B"/>
    <w:rsid w:val="004156F8"/>
    <w:rsid w:val="004232C4"/>
    <w:rsid w:val="0043174E"/>
    <w:rsid w:val="004421A3"/>
    <w:rsid w:val="00444617"/>
    <w:rsid w:val="004508A2"/>
    <w:rsid w:val="00452EBB"/>
    <w:rsid w:val="00453D52"/>
    <w:rsid w:val="00461794"/>
    <w:rsid w:val="00461DC1"/>
    <w:rsid w:val="004666C0"/>
    <w:rsid w:val="004849C6"/>
    <w:rsid w:val="00484C1D"/>
    <w:rsid w:val="004A411A"/>
    <w:rsid w:val="004A4474"/>
    <w:rsid w:val="004A457D"/>
    <w:rsid w:val="004B504C"/>
    <w:rsid w:val="004B64D5"/>
    <w:rsid w:val="004C69E3"/>
    <w:rsid w:val="004C76F2"/>
    <w:rsid w:val="004C790D"/>
    <w:rsid w:val="004E1127"/>
    <w:rsid w:val="004E2958"/>
    <w:rsid w:val="004E31AC"/>
    <w:rsid w:val="004E41FE"/>
    <w:rsid w:val="004E5CE2"/>
    <w:rsid w:val="004E6712"/>
    <w:rsid w:val="004F1375"/>
    <w:rsid w:val="004F4175"/>
    <w:rsid w:val="004F6122"/>
    <w:rsid w:val="00503221"/>
    <w:rsid w:val="005222B6"/>
    <w:rsid w:val="0052781E"/>
    <w:rsid w:val="0053035C"/>
    <w:rsid w:val="00531FC0"/>
    <w:rsid w:val="00543F2A"/>
    <w:rsid w:val="00546D34"/>
    <w:rsid w:val="0055102E"/>
    <w:rsid w:val="0056286D"/>
    <w:rsid w:val="005637C6"/>
    <w:rsid w:val="00564BCB"/>
    <w:rsid w:val="005766EB"/>
    <w:rsid w:val="00580613"/>
    <w:rsid w:val="00583600"/>
    <w:rsid w:val="005837D2"/>
    <w:rsid w:val="005903D0"/>
    <w:rsid w:val="00595A58"/>
    <w:rsid w:val="00597BAD"/>
    <w:rsid w:val="005A6DFA"/>
    <w:rsid w:val="005B0315"/>
    <w:rsid w:val="005B09A7"/>
    <w:rsid w:val="005B41AB"/>
    <w:rsid w:val="005C2027"/>
    <w:rsid w:val="005C4B6A"/>
    <w:rsid w:val="005C7074"/>
    <w:rsid w:val="005E5FC6"/>
    <w:rsid w:val="005F06A0"/>
    <w:rsid w:val="005F2363"/>
    <w:rsid w:val="006018C7"/>
    <w:rsid w:val="006206D2"/>
    <w:rsid w:val="006218AA"/>
    <w:rsid w:val="00626358"/>
    <w:rsid w:val="006277E0"/>
    <w:rsid w:val="00630313"/>
    <w:rsid w:val="006308E1"/>
    <w:rsid w:val="00631CE2"/>
    <w:rsid w:val="00634F79"/>
    <w:rsid w:val="006401EA"/>
    <w:rsid w:val="006457CD"/>
    <w:rsid w:val="00661017"/>
    <w:rsid w:val="00665C30"/>
    <w:rsid w:val="00665CF1"/>
    <w:rsid w:val="006673E0"/>
    <w:rsid w:val="00671B42"/>
    <w:rsid w:val="00676F5B"/>
    <w:rsid w:val="006A29F9"/>
    <w:rsid w:val="006A6711"/>
    <w:rsid w:val="006A710C"/>
    <w:rsid w:val="006B1960"/>
    <w:rsid w:val="006B36CB"/>
    <w:rsid w:val="006B5E13"/>
    <w:rsid w:val="006C1C5D"/>
    <w:rsid w:val="006D115C"/>
    <w:rsid w:val="006D6F9B"/>
    <w:rsid w:val="006E03BD"/>
    <w:rsid w:val="006E7A48"/>
    <w:rsid w:val="006F344E"/>
    <w:rsid w:val="006F5635"/>
    <w:rsid w:val="007034EA"/>
    <w:rsid w:val="00703B62"/>
    <w:rsid w:val="00724971"/>
    <w:rsid w:val="00734796"/>
    <w:rsid w:val="00737450"/>
    <w:rsid w:val="0074083B"/>
    <w:rsid w:val="007460AC"/>
    <w:rsid w:val="00746A40"/>
    <w:rsid w:val="007472EA"/>
    <w:rsid w:val="007562F2"/>
    <w:rsid w:val="007575C4"/>
    <w:rsid w:val="0077075A"/>
    <w:rsid w:val="00783365"/>
    <w:rsid w:val="00793AC3"/>
    <w:rsid w:val="007A4353"/>
    <w:rsid w:val="007B0C52"/>
    <w:rsid w:val="007B1108"/>
    <w:rsid w:val="007B2503"/>
    <w:rsid w:val="007B34F6"/>
    <w:rsid w:val="007B5B75"/>
    <w:rsid w:val="007C00CA"/>
    <w:rsid w:val="007C1EF9"/>
    <w:rsid w:val="007C5B5B"/>
    <w:rsid w:val="007D12FB"/>
    <w:rsid w:val="007D14F4"/>
    <w:rsid w:val="007D3050"/>
    <w:rsid w:val="007E376D"/>
    <w:rsid w:val="007E45EE"/>
    <w:rsid w:val="007F1825"/>
    <w:rsid w:val="007F1973"/>
    <w:rsid w:val="007F3FC0"/>
    <w:rsid w:val="007F4509"/>
    <w:rsid w:val="007F5C73"/>
    <w:rsid w:val="007F7DC9"/>
    <w:rsid w:val="00800014"/>
    <w:rsid w:val="00803736"/>
    <w:rsid w:val="00807F7D"/>
    <w:rsid w:val="00811376"/>
    <w:rsid w:val="008113BA"/>
    <w:rsid w:val="00817193"/>
    <w:rsid w:val="00825337"/>
    <w:rsid w:val="00831AAA"/>
    <w:rsid w:val="00857328"/>
    <w:rsid w:val="008651B2"/>
    <w:rsid w:val="00873E2B"/>
    <w:rsid w:val="0089193C"/>
    <w:rsid w:val="00895F83"/>
    <w:rsid w:val="008A3020"/>
    <w:rsid w:val="008A7F50"/>
    <w:rsid w:val="008B2A66"/>
    <w:rsid w:val="008B3418"/>
    <w:rsid w:val="008B4FE1"/>
    <w:rsid w:val="008B73A5"/>
    <w:rsid w:val="008C1385"/>
    <w:rsid w:val="008C302C"/>
    <w:rsid w:val="008C5D11"/>
    <w:rsid w:val="008D3905"/>
    <w:rsid w:val="008D4738"/>
    <w:rsid w:val="008D4981"/>
    <w:rsid w:val="008D655F"/>
    <w:rsid w:val="008E7679"/>
    <w:rsid w:val="008E76DE"/>
    <w:rsid w:val="008F04C2"/>
    <w:rsid w:val="008F0533"/>
    <w:rsid w:val="008F2266"/>
    <w:rsid w:val="009004C2"/>
    <w:rsid w:val="00903A50"/>
    <w:rsid w:val="00907136"/>
    <w:rsid w:val="00911E24"/>
    <w:rsid w:val="00916002"/>
    <w:rsid w:val="00916345"/>
    <w:rsid w:val="00924755"/>
    <w:rsid w:val="00934BFB"/>
    <w:rsid w:val="00936E5B"/>
    <w:rsid w:val="00941998"/>
    <w:rsid w:val="009423FB"/>
    <w:rsid w:val="00950948"/>
    <w:rsid w:val="00953EC4"/>
    <w:rsid w:val="009566F5"/>
    <w:rsid w:val="009654AA"/>
    <w:rsid w:val="009675F9"/>
    <w:rsid w:val="00981C79"/>
    <w:rsid w:val="00983B7D"/>
    <w:rsid w:val="009869DC"/>
    <w:rsid w:val="009A14F3"/>
    <w:rsid w:val="009A2E82"/>
    <w:rsid w:val="009A5448"/>
    <w:rsid w:val="009A5BBD"/>
    <w:rsid w:val="009B0F74"/>
    <w:rsid w:val="009B1C2E"/>
    <w:rsid w:val="009B4DA7"/>
    <w:rsid w:val="009B58DF"/>
    <w:rsid w:val="009C283F"/>
    <w:rsid w:val="009D24CD"/>
    <w:rsid w:val="009D76A3"/>
    <w:rsid w:val="009D7A7F"/>
    <w:rsid w:val="009E2CF5"/>
    <w:rsid w:val="009E6E62"/>
    <w:rsid w:val="009F4E35"/>
    <w:rsid w:val="00A01DA1"/>
    <w:rsid w:val="00A0419F"/>
    <w:rsid w:val="00A10C62"/>
    <w:rsid w:val="00A127D5"/>
    <w:rsid w:val="00A13638"/>
    <w:rsid w:val="00A1364D"/>
    <w:rsid w:val="00A21D01"/>
    <w:rsid w:val="00A23359"/>
    <w:rsid w:val="00A25A87"/>
    <w:rsid w:val="00A33E44"/>
    <w:rsid w:val="00A37D1F"/>
    <w:rsid w:val="00A46375"/>
    <w:rsid w:val="00A533EE"/>
    <w:rsid w:val="00A6173D"/>
    <w:rsid w:val="00A6278C"/>
    <w:rsid w:val="00A67956"/>
    <w:rsid w:val="00A6796E"/>
    <w:rsid w:val="00A71E28"/>
    <w:rsid w:val="00A84BE2"/>
    <w:rsid w:val="00A9144E"/>
    <w:rsid w:val="00A924F4"/>
    <w:rsid w:val="00A95CCF"/>
    <w:rsid w:val="00A95D07"/>
    <w:rsid w:val="00AA4A9C"/>
    <w:rsid w:val="00AA7663"/>
    <w:rsid w:val="00AA7F13"/>
    <w:rsid w:val="00AC0498"/>
    <w:rsid w:val="00AC24F1"/>
    <w:rsid w:val="00AC2B44"/>
    <w:rsid w:val="00AD086B"/>
    <w:rsid w:val="00AE1BC0"/>
    <w:rsid w:val="00AF76FE"/>
    <w:rsid w:val="00B00760"/>
    <w:rsid w:val="00B00F1B"/>
    <w:rsid w:val="00B10C52"/>
    <w:rsid w:val="00B15CF4"/>
    <w:rsid w:val="00B46A23"/>
    <w:rsid w:val="00B50323"/>
    <w:rsid w:val="00B539D9"/>
    <w:rsid w:val="00B55514"/>
    <w:rsid w:val="00B62CA2"/>
    <w:rsid w:val="00B6452F"/>
    <w:rsid w:val="00B64857"/>
    <w:rsid w:val="00B704C2"/>
    <w:rsid w:val="00B718B4"/>
    <w:rsid w:val="00B7408D"/>
    <w:rsid w:val="00B744B7"/>
    <w:rsid w:val="00B752A9"/>
    <w:rsid w:val="00B766B6"/>
    <w:rsid w:val="00B82F2A"/>
    <w:rsid w:val="00B93013"/>
    <w:rsid w:val="00B935AA"/>
    <w:rsid w:val="00BA0089"/>
    <w:rsid w:val="00BA076A"/>
    <w:rsid w:val="00BA0F5F"/>
    <w:rsid w:val="00BB03B5"/>
    <w:rsid w:val="00BB601A"/>
    <w:rsid w:val="00BB6CEE"/>
    <w:rsid w:val="00BB6FBC"/>
    <w:rsid w:val="00BB7B94"/>
    <w:rsid w:val="00BD102B"/>
    <w:rsid w:val="00BD4A1B"/>
    <w:rsid w:val="00BD63CD"/>
    <w:rsid w:val="00BD7FB2"/>
    <w:rsid w:val="00BF18E2"/>
    <w:rsid w:val="00BF7217"/>
    <w:rsid w:val="00C00760"/>
    <w:rsid w:val="00C02DEA"/>
    <w:rsid w:val="00C03EDA"/>
    <w:rsid w:val="00C05A58"/>
    <w:rsid w:val="00C0714D"/>
    <w:rsid w:val="00C0795D"/>
    <w:rsid w:val="00C31666"/>
    <w:rsid w:val="00C449F3"/>
    <w:rsid w:val="00C44A25"/>
    <w:rsid w:val="00C51172"/>
    <w:rsid w:val="00C566A4"/>
    <w:rsid w:val="00C60F0A"/>
    <w:rsid w:val="00C670EC"/>
    <w:rsid w:val="00C67CA3"/>
    <w:rsid w:val="00C7161C"/>
    <w:rsid w:val="00C80141"/>
    <w:rsid w:val="00C80266"/>
    <w:rsid w:val="00C82B80"/>
    <w:rsid w:val="00C82FC9"/>
    <w:rsid w:val="00C867EA"/>
    <w:rsid w:val="00C8717A"/>
    <w:rsid w:val="00C94462"/>
    <w:rsid w:val="00CA5E9D"/>
    <w:rsid w:val="00CB4590"/>
    <w:rsid w:val="00CC3C22"/>
    <w:rsid w:val="00CC7BB7"/>
    <w:rsid w:val="00CD0E8C"/>
    <w:rsid w:val="00CD2475"/>
    <w:rsid w:val="00CE0C83"/>
    <w:rsid w:val="00CE47C0"/>
    <w:rsid w:val="00CE6FB7"/>
    <w:rsid w:val="00D00212"/>
    <w:rsid w:val="00D00FA1"/>
    <w:rsid w:val="00D01CCE"/>
    <w:rsid w:val="00D029C2"/>
    <w:rsid w:val="00D16FAD"/>
    <w:rsid w:val="00D22849"/>
    <w:rsid w:val="00D25EDA"/>
    <w:rsid w:val="00D31A32"/>
    <w:rsid w:val="00D338FB"/>
    <w:rsid w:val="00D36273"/>
    <w:rsid w:val="00D37A71"/>
    <w:rsid w:val="00D40360"/>
    <w:rsid w:val="00D4062B"/>
    <w:rsid w:val="00D41C0A"/>
    <w:rsid w:val="00D43741"/>
    <w:rsid w:val="00D52ABB"/>
    <w:rsid w:val="00D56A67"/>
    <w:rsid w:val="00D67C0D"/>
    <w:rsid w:val="00D7532B"/>
    <w:rsid w:val="00D8051C"/>
    <w:rsid w:val="00D80D8D"/>
    <w:rsid w:val="00D81B86"/>
    <w:rsid w:val="00D8498D"/>
    <w:rsid w:val="00D97497"/>
    <w:rsid w:val="00DA4407"/>
    <w:rsid w:val="00DA6113"/>
    <w:rsid w:val="00DC42DD"/>
    <w:rsid w:val="00DC42EF"/>
    <w:rsid w:val="00DD070B"/>
    <w:rsid w:val="00DD6C02"/>
    <w:rsid w:val="00DD6DE4"/>
    <w:rsid w:val="00DE12F3"/>
    <w:rsid w:val="00DE29DE"/>
    <w:rsid w:val="00DF4A71"/>
    <w:rsid w:val="00E04068"/>
    <w:rsid w:val="00E05D11"/>
    <w:rsid w:val="00E06789"/>
    <w:rsid w:val="00E10EE7"/>
    <w:rsid w:val="00E14868"/>
    <w:rsid w:val="00E2759A"/>
    <w:rsid w:val="00E326AC"/>
    <w:rsid w:val="00E327D5"/>
    <w:rsid w:val="00E340C4"/>
    <w:rsid w:val="00E4466F"/>
    <w:rsid w:val="00E513B8"/>
    <w:rsid w:val="00E539BB"/>
    <w:rsid w:val="00E54EAA"/>
    <w:rsid w:val="00E57F35"/>
    <w:rsid w:val="00E61782"/>
    <w:rsid w:val="00E76EC2"/>
    <w:rsid w:val="00E815C5"/>
    <w:rsid w:val="00E82267"/>
    <w:rsid w:val="00E82B2A"/>
    <w:rsid w:val="00E91C21"/>
    <w:rsid w:val="00E92E8E"/>
    <w:rsid w:val="00EA16B7"/>
    <w:rsid w:val="00EA3120"/>
    <w:rsid w:val="00EA63C9"/>
    <w:rsid w:val="00EB0261"/>
    <w:rsid w:val="00EC2045"/>
    <w:rsid w:val="00ED19A0"/>
    <w:rsid w:val="00ED3E2A"/>
    <w:rsid w:val="00ED4AFC"/>
    <w:rsid w:val="00EE4E87"/>
    <w:rsid w:val="00EE526E"/>
    <w:rsid w:val="00EE7304"/>
    <w:rsid w:val="00EE76A4"/>
    <w:rsid w:val="00EF4016"/>
    <w:rsid w:val="00EF575F"/>
    <w:rsid w:val="00F11F57"/>
    <w:rsid w:val="00F16803"/>
    <w:rsid w:val="00F22CFA"/>
    <w:rsid w:val="00F234F2"/>
    <w:rsid w:val="00F23794"/>
    <w:rsid w:val="00F23F4F"/>
    <w:rsid w:val="00F256FB"/>
    <w:rsid w:val="00F413C7"/>
    <w:rsid w:val="00F42B6D"/>
    <w:rsid w:val="00F47C25"/>
    <w:rsid w:val="00F512FF"/>
    <w:rsid w:val="00F5395B"/>
    <w:rsid w:val="00F60AAC"/>
    <w:rsid w:val="00F649DD"/>
    <w:rsid w:val="00F6749E"/>
    <w:rsid w:val="00F71942"/>
    <w:rsid w:val="00F86683"/>
    <w:rsid w:val="00F8795A"/>
    <w:rsid w:val="00FA26EA"/>
    <w:rsid w:val="00FA2EEB"/>
    <w:rsid w:val="00FA4FDE"/>
    <w:rsid w:val="00FA61E3"/>
    <w:rsid w:val="00FB4A21"/>
    <w:rsid w:val="00FB6B46"/>
    <w:rsid w:val="00FB7A53"/>
    <w:rsid w:val="00FC08A4"/>
    <w:rsid w:val="00FD2DE5"/>
    <w:rsid w:val="00FE160D"/>
    <w:rsid w:val="00FE2AE4"/>
    <w:rsid w:val="00FE738B"/>
    <w:rsid w:val="00FF398C"/>
    <w:rsid w:val="00FF71B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7616B0"/>
  <w15:docId w15:val="{BE8D9558-D6CA-475F-9273-0B5ED3A7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068"/>
    <w:rPr>
      <w:rFonts w:ascii="Arial" w:hAnsi="Arial" w:cs="Arial"/>
      <w:sz w:val="24"/>
      <w:szCs w:val="24"/>
    </w:rPr>
  </w:style>
  <w:style w:type="paragraph" w:styleId="Rubrik1">
    <w:name w:val="heading 1"/>
    <w:basedOn w:val="Normal"/>
    <w:next w:val="Normal"/>
    <w:qFormat/>
    <w:pPr>
      <w:keepNext/>
      <w:spacing w:before="100" w:beforeAutospacing="1" w:after="100" w:afterAutospacing="1"/>
      <w:ind w:left="720" w:right="720"/>
      <w:outlineLvl w:val="0"/>
    </w:pPr>
    <w:rPr>
      <w:b/>
      <w:bCs/>
      <w:sz w:val="32"/>
    </w:rPr>
  </w:style>
  <w:style w:type="paragraph" w:styleId="Rubrik2">
    <w:name w:val="heading 2"/>
    <w:basedOn w:val="Normal"/>
    <w:next w:val="Normal"/>
    <w:qFormat/>
    <w:pPr>
      <w:keepNext/>
      <w:spacing w:before="240" w:after="60"/>
      <w:outlineLvl w:val="1"/>
    </w:pPr>
    <w:rPr>
      <w:b/>
      <w:sz w:val="34"/>
    </w:rPr>
  </w:style>
  <w:style w:type="paragraph" w:styleId="Rubrik3">
    <w:name w:val="heading 3"/>
    <w:basedOn w:val="Normal"/>
    <w:next w:val="Normal"/>
    <w:qFormat/>
    <w:pPr>
      <w:keepNext/>
      <w:spacing w:before="360" w:after="100" w:afterAutospacing="1"/>
      <w:ind w:right="720"/>
      <w:outlineLvl w:val="2"/>
    </w:pPr>
    <w:rPr>
      <w:b/>
      <w:bCs/>
      <w:sz w:val="28"/>
    </w:rPr>
  </w:style>
  <w:style w:type="paragraph" w:styleId="Rubrik4">
    <w:name w:val="heading 4"/>
    <w:basedOn w:val="Normal"/>
    <w:next w:val="Normal"/>
    <w:qFormat/>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dragetstycke">
    <w:name w:val="Block Text"/>
    <w:basedOn w:val="Normal"/>
    <w:pPr>
      <w:spacing w:before="100" w:beforeAutospacing="1" w:after="100" w:afterAutospacing="1"/>
      <w:ind w:left="720" w:right="720"/>
    </w:pPr>
    <w:rPr>
      <w:b/>
      <w:bCs/>
      <w:i/>
      <w:iCs/>
    </w:rPr>
  </w:style>
  <w:style w:type="paragraph" w:styleId="Brdtext">
    <w:name w:val="Body Text"/>
    <w:basedOn w:val="Normal"/>
    <w:rPr>
      <w:szCs w:val="20"/>
      <w:lang w:eastAsia="en-US"/>
    </w:rPr>
  </w:style>
  <w:style w:type="character" w:styleId="Hyperlnk">
    <w:name w:val="Hyperlink"/>
    <w:uiPriority w:val="99"/>
    <w:rPr>
      <w:strike w:val="0"/>
      <w:dstrike w:val="0"/>
      <w:color w:val="990033"/>
      <w:u w:val="none"/>
      <w:effect w:val="none"/>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paragraph" w:styleId="Innehll1">
    <w:name w:val="toc 1"/>
    <w:basedOn w:val="Normal"/>
    <w:next w:val="Normal"/>
    <w:autoRedefine/>
    <w:semiHidden/>
  </w:style>
  <w:style w:type="paragraph" w:styleId="Innehll2">
    <w:name w:val="toc 2"/>
    <w:basedOn w:val="Normal"/>
    <w:next w:val="Normal"/>
    <w:autoRedefine/>
    <w:uiPriority w:val="39"/>
    <w:pPr>
      <w:ind w:left="240"/>
    </w:pPr>
  </w:style>
  <w:style w:type="paragraph" w:styleId="Innehll3">
    <w:name w:val="toc 3"/>
    <w:basedOn w:val="Normal"/>
    <w:next w:val="Normal"/>
    <w:autoRedefine/>
    <w:uiPriority w:val="39"/>
    <w:pPr>
      <w:ind w:left="480"/>
    </w:pPr>
  </w:style>
  <w:style w:type="paragraph" w:styleId="Innehll4">
    <w:name w:val="toc 4"/>
    <w:basedOn w:val="Normal"/>
    <w:next w:val="Normal"/>
    <w:autoRedefine/>
    <w:semiHidden/>
    <w:pPr>
      <w:ind w:left="720"/>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styleId="Brdtext2">
    <w:name w:val="Body Text 2"/>
    <w:basedOn w:val="Normal"/>
    <w:rPr>
      <w:i/>
      <w:iCs/>
    </w:rPr>
  </w:style>
  <w:style w:type="paragraph" w:styleId="Brdtext3">
    <w:name w:val="Body Text 3"/>
    <w:basedOn w:val="Normal"/>
    <w:pPr>
      <w:spacing w:before="100" w:beforeAutospacing="1" w:after="100" w:afterAutospacing="1"/>
      <w:ind w:right="720"/>
    </w:pPr>
  </w:style>
  <w:style w:type="character" w:styleId="AnvndHyperlnk">
    <w:name w:val="FollowedHyperlink"/>
    <w:rPr>
      <w:color w:val="800080"/>
      <w:u w:val="single"/>
    </w:rPr>
  </w:style>
  <w:style w:type="paragraph" w:styleId="Brdtextmedindrag">
    <w:name w:val="Body Text Indent"/>
    <w:basedOn w:val="Normal"/>
    <w:rPr>
      <w:i/>
    </w:rPr>
  </w:style>
  <w:style w:type="paragraph" w:styleId="Ballongtext">
    <w:name w:val="Balloon Text"/>
    <w:basedOn w:val="Normal"/>
    <w:semiHidden/>
    <w:rPr>
      <w:rFonts w:ascii="Tahoma" w:hAnsi="Tahoma" w:cs="Tahoma"/>
      <w:sz w:val="16"/>
      <w:szCs w:val="16"/>
    </w:rPr>
  </w:style>
  <w:style w:type="character" w:customStyle="1" w:styleId="CharChar">
    <w:name w:val="Char Char"/>
    <w:semiHidden/>
    <w:locked/>
    <w:rPr>
      <w:noProof w:val="0"/>
      <w:sz w:val="24"/>
      <w:szCs w:val="24"/>
      <w:lang w:val="sv-SE" w:eastAsia="sv-SE" w:bidi="ar-SA"/>
    </w:rPr>
  </w:style>
  <w:style w:type="character" w:customStyle="1" w:styleId="apple-style-span">
    <w:name w:val="apple-style-span"/>
    <w:rPr>
      <w:rFonts w:ascii="Times New Roman" w:hAnsi="Times New Roman" w:cs="Times New Roman" w:hint="default"/>
    </w:rPr>
  </w:style>
  <w:style w:type="paragraph" w:customStyle="1" w:styleId="socextingress">
    <w:name w:val="socextingress"/>
    <w:basedOn w:val="Normal"/>
    <w:rsid w:val="002B7998"/>
    <w:pPr>
      <w:spacing w:before="100" w:beforeAutospacing="1" w:after="100" w:afterAutospacing="1"/>
    </w:pPr>
    <w:rPr>
      <w:rFonts w:ascii="Times New Roman" w:hAnsi="Times New Roman" w:cs="Times New Roman"/>
    </w:rPr>
  </w:style>
  <w:style w:type="paragraph" w:customStyle="1" w:styleId="Formatmall1">
    <w:name w:val="Formatmall1"/>
    <w:basedOn w:val="Rubrik4"/>
    <w:rPr>
      <w:b w:val="0"/>
      <w:bCs w:val="0"/>
    </w:rPr>
  </w:style>
  <w:style w:type="paragraph" w:customStyle="1" w:styleId="litendelrubrik">
    <w:name w:val="liten delrubrik"/>
    <w:basedOn w:val="Rubrik4"/>
    <w:next w:val="Normal"/>
    <w:rPr>
      <w:bCs w:val="0"/>
      <w:sz w:val="24"/>
    </w:rPr>
  </w:style>
  <w:style w:type="character" w:customStyle="1" w:styleId="CharChar1">
    <w:name w:val="Char Char1"/>
    <w:rPr>
      <w:b/>
      <w:bCs/>
      <w:sz w:val="28"/>
      <w:szCs w:val="24"/>
    </w:rPr>
  </w:style>
  <w:style w:type="character" w:styleId="Kommentarsreferens">
    <w:name w:val="annotation reference"/>
    <w:semiHidden/>
    <w:rPr>
      <w:sz w:val="16"/>
      <w:szCs w:val="16"/>
    </w:rPr>
  </w:style>
  <w:style w:type="paragraph" w:styleId="Kommentarer">
    <w:name w:val="annotation text"/>
    <w:basedOn w:val="Normal"/>
    <w:semiHidden/>
    <w:rPr>
      <w:sz w:val="20"/>
      <w:szCs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rsid w:val="00907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72"/>
    <w:unhideWhenUsed/>
    <w:rsid w:val="002F0AC8"/>
    <w:pPr>
      <w:ind w:left="720"/>
      <w:contextualSpacing/>
    </w:pPr>
  </w:style>
  <w:style w:type="character" w:customStyle="1" w:styleId="UnresolvedMention">
    <w:name w:val="Unresolved Mention"/>
    <w:basedOn w:val="Standardstycketeckensnitt"/>
    <w:uiPriority w:val="99"/>
    <w:semiHidden/>
    <w:unhideWhenUsed/>
    <w:rsid w:val="00630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09075">
      <w:bodyDiv w:val="1"/>
      <w:marLeft w:val="0"/>
      <w:marRight w:val="0"/>
      <w:marTop w:val="0"/>
      <w:marBottom w:val="0"/>
      <w:divBdr>
        <w:top w:val="none" w:sz="0" w:space="0" w:color="auto"/>
        <w:left w:val="none" w:sz="0" w:space="0" w:color="auto"/>
        <w:bottom w:val="none" w:sz="0" w:space="0" w:color="auto"/>
        <w:right w:val="none" w:sz="0" w:space="0" w:color="auto"/>
      </w:divBdr>
    </w:div>
    <w:div w:id="289242984">
      <w:bodyDiv w:val="1"/>
      <w:marLeft w:val="0"/>
      <w:marRight w:val="0"/>
      <w:marTop w:val="0"/>
      <w:marBottom w:val="0"/>
      <w:divBdr>
        <w:top w:val="none" w:sz="0" w:space="0" w:color="auto"/>
        <w:left w:val="none" w:sz="0" w:space="0" w:color="auto"/>
        <w:bottom w:val="none" w:sz="0" w:space="0" w:color="auto"/>
        <w:right w:val="none" w:sz="0" w:space="0" w:color="auto"/>
      </w:divBdr>
    </w:div>
    <w:div w:id="291402547">
      <w:bodyDiv w:val="1"/>
      <w:marLeft w:val="0"/>
      <w:marRight w:val="0"/>
      <w:marTop w:val="0"/>
      <w:marBottom w:val="0"/>
      <w:divBdr>
        <w:top w:val="none" w:sz="0" w:space="0" w:color="auto"/>
        <w:left w:val="none" w:sz="0" w:space="0" w:color="auto"/>
        <w:bottom w:val="none" w:sz="0" w:space="0" w:color="auto"/>
        <w:right w:val="none" w:sz="0" w:space="0" w:color="auto"/>
      </w:divBdr>
    </w:div>
    <w:div w:id="643660729">
      <w:bodyDiv w:val="1"/>
      <w:marLeft w:val="0"/>
      <w:marRight w:val="0"/>
      <w:marTop w:val="0"/>
      <w:marBottom w:val="0"/>
      <w:divBdr>
        <w:top w:val="none" w:sz="0" w:space="0" w:color="auto"/>
        <w:left w:val="none" w:sz="0" w:space="0" w:color="auto"/>
        <w:bottom w:val="none" w:sz="0" w:space="0" w:color="auto"/>
        <w:right w:val="none" w:sz="0" w:space="0" w:color="auto"/>
      </w:divBdr>
    </w:div>
    <w:div w:id="664671516">
      <w:bodyDiv w:val="1"/>
      <w:marLeft w:val="0"/>
      <w:marRight w:val="0"/>
      <w:marTop w:val="0"/>
      <w:marBottom w:val="0"/>
      <w:divBdr>
        <w:top w:val="none" w:sz="0" w:space="0" w:color="auto"/>
        <w:left w:val="none" w:sz="0" w:space="0" w:color="auto"/>
        <w:bottom w:val="none" w:sz="0" w:space="0" w:color="auto"/>
        <w:right w:val="none" w:sz="0" w:space="0" w:color="auto"/>
      </w:divBdr>
    </w:div>
    <w:div w:id="721713183">
      <w:bodyDiv w:val="1"/>
      <w:marLeft w:val="0"/>
      <w:marRight w:val="0"/>
      <w:marTop w:val="0"/>
      <w:marBottom w:val="0"/>
      <w:divBdr>
        <w:top w:val="none" w:sz="0" w:space="0" w:color="auto"/>
        <w:left w:val="none" w:sz="0" w:space="0" w:color="auto"/>
        <w:bottom w:val="none" w:sz="0" w:space="0" w:color="auto"/>
        <w:right w:val="none" w:sz="0" w:space="0" w:color="auto"/>
      </w:divBdr>
    </w:div>
    <w:div w:id="746848485">
      <w:bodyDiv w:val="1"/>
      <w:marLeft w:val="0"/>
      <w:marRight w:val="0"/>
      <w:marTop w:val="0"/>
      <w:marBottom w:val="0"/>
      <w:divBdr>
        <w:top w:val="none" w:sz="0" w:space="0" w:color="auto"/>
        <w:left w:val="none" w:sz="0" w:space="0" w:color="auto"/>
        <w:bottom w:val="none" w:sz="0" w:space="0" w:color="auto"/>
        <w:right w:val="none" w:sz="0" w:space="0" w:color="auto"/>
      </w:divBdr>
    </w:div>
    <w:div w:id="770395605">
      <w:bodyDiv w:val="1"/>
      <w:marLeft w:val="0"/>
      <w:marRight w:val="0"/>
      <w:marTop w:val="0"/>
      <w:marBottom w:val="0"/>
      <w:divBdr>
        <w:top w:val="none" w:sz="0" w:space="0" w:color="auto"/>
        <w:left w:val="none" w:sz="0" w:space="0" w:color="auto"/>
        <w:bottom w:val="none" w:sz="0" w:space="0" w:color="auto"/>
        <w:right w:val="none" w:sz="0" w:space="0" w:color="auto"/>
      </w:divBdr>
    </w:div>
    <w:div w:id="861938518">
      <w:bodyDiv w:val="1"/>
      <w:marLeft w:val="0"/>
      <w:marRight w:val="0"/>
      <w:marTop w:val="0"/>
      <w:marBottom w:val="0"/>
      <w:divBdr>
        <w:top w:val="none" w:sz="0" w:space="0" w:color="auto"/>
        <w:left w:val="none" w:sz="0" w:space="0" w:color="auto"/>
        <w:bottom w:val="none" w:sz="0" w:space="0" w:color="auto"/>
        <w:right w:val="none" w:sz="0" w:space="0" w:color="auto"/>
      </w:divBdr>
    </w:div>
    <w:div w:id="891187088">
      <w:bodyDiv w:val="1"/>
      <w:marLeft w:val="0"/>
      <w:marRight w:val="0"/>
      <w:marTop w:val="0"/>
      <w:marBottom w:val="0"/>
      <w:divBdr>
        <w:top w:val="none" w:sz="0" w:space="0" w:color="auto"/>
        <w:left w:val="none" w:sz="0" w:space="0" w:color="auto"/>
        <w:bottom w:val="none" w:sz="0" w:space="0" w:color="auto"/>
        <w:right w:val="none" w:sz="0" w:space="0" w:color="auto"/>
      </w:divBdr>
    </w:div>
    <w:div w:id="938173472">
      <w:bodyDiv w:val="1"/>
      <w:marLeft w:val="0"/>
      <w:marRight w:val="0"/>
      <w:marTop w:val="0"/>
      <w:marBottom w:val="0"/>
      <w:divBdr>
        <w:top w:val="none" w:sz="0" w:space="0" w:color="auto"/>
        <w:left w:val="none" w:sz="0" w:space="0" w:color="auto"/>
        <w:bottom w:val="none" w:sz="0" w:space="0" w:color="auto"/>
        <w:right w:val="none" w:sz="0" w:space="0" w:color="auto"/>
      </w:divBdr>
    </w:div>
    <w:div w:id="972054436">
      <w:bodyDiv w:val="1"/>
      <w:marLeft w:val="0"/>
      <w:marRight w:val="0"/>
      <w:marTop w:val="0"/>
      <w:marBottom w:val="0"/>
      <w:divBdr>
        <w:top w:val="none" w:sz="0" w:space="0" w:color="auto"/>
        <w:left w:val="none" w:sz="0" w:space="0" w:color="auto"/>
        <w:bottom w:val="none" w:sz="0" w:space="0" w:color="auto"/>
        <w:right w:val="none" w:sz="0" w:space="0" w:color="auto"/>
      </w:divBdr>
    </w:div>
    <w:div w:id="1025790709">
      <w:bodyDiv w:val="1"/>
      <w:marLeft w:val="0"/>
      <w:marRight w:val="0"/>
      <w:marTop w:val="0"/>
      <w:marBottom w:val="0"/>
      <w:divBdr>
        <w:top w:val="none" w:sz="0" w:space="0" w:color="auto"/>
        <w:left w:val="none" w:sz="0" w:space="0" w:color="auto"/>
        <w:bottom w:val="none" w:sz="0" w:space="0" w:color="auto"/>
        <w:right w:val="none" w:sz="0" w:space="0" w:color="auto"/>
      </w:divBdr>
    </w:div>
    <w:div w:id="1052577682">
      <w:bodyDiv w:val="1"/>
      <w:marLeft w:val="0"/>
      <w:marRight w:val="0"/>
      <w:marTop w:val="0"/>
      <w:marBottom w:val="0"/>
      <w:divBdr>
        <w:top w:val="none" w:sz="0" w:space="0" w:color="auto"/>
        <w:left w:val="none" w:sz="0" w:space="0" w:color="auto"/>
        <w:bottom w:val="none" w:sz="0" w:space="0" w:color="auto"/>
        <w:right w:val="none" w:sz="0" w:space="0" w:color="auto"/>
      </w:divBdr>
    </w:div>
    <w:div w:id="1108160228">
      <w:bodyDiv w:val="1"/>
      <w:marLeft w:val="0"/>
      <w:marRight w:val="0"/>
      <w:marTop w:val="0"/>
      <w:marBottom w:val="0"/>
      <w:divBdr>
        <w:top w:val="none" w:sz="0" w:space="0" w:color="auto"/>
        <w:left w:val="none" w:sz="0" w:space="0" w:color="auto"/>
        <w:bottom w:val="none" w:sz="0" w:space="0" w:color="auto"/>
        <w:right w:val="none" w:sz="0" w:space="0" w:color="auto"/>
      </w:divBdr>
      <w:divsChild>
        <w:div w:id="1404372891">
          <w:marLeft w:val="0"/>
          <w:marRight w:val="0"/>
          <w:marTop w:val="0"/>
          <w:marBottom w:val="0"/>
          <w:divBdr>
            <w:top w:val="none" w:sz="0" w:space="0" w:color="auto"/>
            <w:left w:val="none" w:sz="0" w:space="0" w:color="auto"/>
            <w:bottom w:val="none" w:sz="0" w:space="0" w:color="auto"/>
            <w:right w:val="none" w:sz="0" w:space="0" w:color="auto"/>
          </w:divBdr>
          <w:divsChild>
            <w:div w:id="4670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099">
      <w:bodyDiv w:val="1"/>
      <w:marLeft w:val="0"/>
      <w:marRight w:val="0"/>
      <w:marTop w:val="0"/>
      <w:marBottom w:val="0"/>
      <w:divBdr>
        <w:top w:val="none" w:sz="0" w:space="0" w:color="auto"/>
        <w:left w:val="none" w:sz="0" w:space="0" w:color="auto"/>
        <w:bottom w:val="none" w:sz="0" w:space="0" w:color="auto"/>
        <w:right w:val="none" w:sz="0" w:space="0" w:color="auto"/>
      </w:divBdr>
    </w:div>
    <w:div w:id="1159926038">
      <w:bodyDiv w:val="1"/>
      <w:marLeft w:val="0"/>
      <w:marRight w:val="0"/>
      <w:marTop w:val="0"/>
      <w:marBottom w:val="0"/>
      <w:divBdr>
        <w:top w:val="none" w:sz="0" w:space="0" w:color="auto"/>
        <w:left w:val="none" w:sz="0" w:space="0" w:color="auto"/>
        <w:bottom w:val="none" w:sz="0" w:space="0" w:color="auto"/>
        <w:right w:val="none" w:sz="0" w:space="0" w:color="auto"/>
      </w:divBdr>
    </w:div>
    <w:div w:id="1251281479">
      <w:bodyDiv w:val="1"/>
      <w:marLeft w:val="0"/>
      <w:marRight w:val="0"/>
      <w:marTop w:val="0"/>
      <w:marBottom w:val="0"/>
      <w:divBdr>
        <w:top w:val="none" w:sz="0" w:space="0" w:color="auto"/>
        <w:left w:val="none" w:sz="0" w:space="0" w:color="auto"/>
        <w:bottom w:val="none" w:sz="0" w:space="0" w:color="auto"/>
        <w:right w:val="none" w:sz="0" w:space="0" w:color="auto"/>
      </w:divBdr>
    </w:div>
    <w:div w:id="1269578175">
      <w:bodyDiv w:val="1"/>
      <w:marLeft w:val="0"/>
      <w:marRight w:val="0"/>
      <w:marTop w:val="0"/>
      <w:marBottom w:val="0"/>
      <w:divBdr>
        <w:top w:val="none" w:sz="0" w:space="0" w:color="auto"/>
        <w:left w:val="none" w:sz="0" w:space="0" w:color="auto"/>
        <w:bottom w:val="none" w:sz="0" w:space="0" w:color="auto"/>
        <w:right w:val="none" w:sz="0" w:space="0" w:color="auto"/>
      </w:divBdr>
    </w:div>
    <w:div w:id="1284842836">
      <w:bodyDiv w:val="1"/>
      <w:marLeft w:val="0"/>
      <w:marRight w:val="0"/>
      <w:marTop w:val="0"/>
      <w:marBottom w:val="0"/>
      <w:divBdr>
        <w:top w:val="none" w:sz="0" w:space="0" w:color="auto"/>
        <w:left w:val="none" w:sz="0" w:space="0" w:color="auto"/>
        <w:bottom w:val="none" w:sz="0" w:space="0" w:color="auto"/>
        <w:right w:val="none" w:sz="0" w:space="0" w:color="auto"/>
      </w:divBdr>
      <w:divsChild>
        <w:div w:id="1032344397">
          <w:marLeft w:val="0"/>
          <w:marRight w:val="0"/>
          <w:marTop w:val="0"/>
          <w:marBottom w:val="0"/>
          <w:divBdr>
            <w:top w:val="none" w:sz="0" w:space="0" w:color="auto"/>
            <w:left w:val="none" w:sz="0" w:space="0" w:color="auto"/>
            <w:bottom w:val="none" w:sz="0" w:space="0" w:color="auto"/>
            <w:right w:val="none" w:sz="0" w:space="0" w:color="auto"/>
          </w:divBdr>
          <w:divsChild>
            <w:div w:id="1539246222">
              <w:marLeft w:val="0"/>
              <w:marRight w:val="0"/>
              <w:marTop w:val="0"/>
              <w:marBottom w:val="0"/>
              <w:divBdr>
                <w:top w:val="none" w:sz="0" w:space="0" w:color="auto"/>
                <w:left w:val="none" w:sz="0" w:space="0" w:color="auto"/>
                <w:bottom w:val="none" w:sz="0" w:space="0" w:color="auto"/>
                <w:right w:val="none" w:sz="0" w:space="0" w:color="auto"/>
              </w:divBdr>
              <w:divsChild>
                <w:div w:id="1963344306">
                  <w:marLeft w:val="0"/>
                  <w:marRight w:val="0"/>
                  <w:marTop w:val="0"/>
                  <w:marBottom w:val="0"/>
                  <w:divBdr>
                    <w:top w:val="none" w:sz="0" w:space="0" w:color="auto"/>
                    <w:left w:val="none" w:sz="0" w:space="0" w:color="auto"/>
                    <w:bottom w:val="none" w:sz="0" w:space="0" w:color="auto"/>
                    <w:right w:val="none" w:sz="0" w:space="0" w:color="auto"/>
                  </w:divBdr>
                  <w:divsChild>
                    <w:div w:id="5992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09385">
      <w:bodyDiv w:val="1"/>
      <w:marLeft w:val="0"/>
      <w:marRight w:val="0"/>
      <w:marTop w:val="0"/>
      <w:marBottom w:val="0"/>
      <w:divBdr>
        <w:top w:val="none" w:sz="0" w:space="0" w:color="auto"/>
        <w:left w:val="none" w:sz="0" w:space="0" w:color="auto"/>
        <w:bottom w:val="none" w:sz="0" w:space="0" w:color="auto"/>
        <w:right w:val="none" w:sz="0" w:space="0" w:color="auto"/>
      </w:divBdr>
    </w:div>
    <w:div w:id="1448894501">
      <w:bodyDiv w:val="1"/>
      <w:marLeft w:val="0"/>
      <w:marRight w:val="0"/>
      <w:marTop w:val="0"/>
      <w:marBottom w:val="0"/>
      <w:divBdr>
        <w:top w:val="none" w:sz="0" w:space="0" w:color="auto"/>
        <w:left w:val="none" w:sz="0" w:space="0" w:color="auto"/>
        <w:bottom w:val="none" w:sz="0" w:space="0" w:color="auto"/>
        <w:right w:val="none" w:sz="0" w:space="0" w:color="auto"/>
      </w:divBdr>
    </w:div>
    <w:div w:id="1779065172">
      <w:bodyDiv w:val="1"/>
      <w:marLeft w:val="0"/>
      <w:marRight w:val="0"/>
      <w:marTop w:val="0"/>
      <w:marBottom w:val="0"/>
      <w:divBdr>
        <w:top w:val="none" w:sz="0" w:space="0" w:color="auto"/>
        <w:left w:val="none" w:sz="0" w:space="0" w:color="auto"/>
        <w:bottom w:val="none" w:sz="0" w:space="0" w:color="auto"/>
        <w:right w:val="none" w:sz="0" w:space="0" w:color="auto"/>
      </w:divBdr>
    </w:div>
    <w:div w:id="1800034123">
      <w:bodyDiv w:val="1"/>
      <w:marLeft w:val="0"/>
      <w:marRight w:val="0"/>
      <w:marTop w:val="0"/>
      <w:marBottom w:val="0"/>
      <w:divBdr>
        <w:top w:val="none" w:sz="0" w:space="0" w:color="auto"/>
        <w:left w:val="none" w:sz="0" w:space="0" w:color="auto"/>
        <w:bottom w:val="none" w:sz="0" w:space="0" w:color="auto"/>
        <w:right w:val="none" w:sz="0" w:space="0" w:color="auto"/>
      </w:divBdr>
    </w:div>
    <w:div w:id="1816141208">
      <w:bodyDiv w:val="1"/>
      <w:marLeft w:val="0"/>
      <w:marRight w:val="0"/>
      <w:marTop w:val="0"/>
      <w:marBottom w:val="0"/>
      <w:divBdr>
        <w:top w:val="none" w:sz="0" w:space="0" w:color="auto"/>
        <w:left w:val="none" w:sz="0" w:space="0" w:color="auto"/>
        <w:bottom w:val="none" w:sz="0" w:space="0" w:color="auto"/>
        <w:right w:val="none" w:sz="0" w:space="0" w:color="auto"/>
      </w:divBdr>
    </w:div>
    <w:div w:id="1900702854">
      <w:bodyDiv w:val="1"/>
      <w:marLeft w:val="0"/>
      <w:marRight w:val="0"/>
      <w:marTop w:val="0"/>
      <w:marBottom w:val="0"/>
      <w:divBdr>
        <w:top w:val="none" w:sz="0" w:space="0" w:color="auto"/>
        <w:left w:val="none" w:sz="0" w:space="0" w:color="auto"/>
        <w:bottom w:val="none" w:sz="0" w:space="0" w:color="auto"/>
        <w:right w:val="none" w:sz="0" w:space="0" w:color="auto"/>
      </w:divBdr>
    </w:div>
    <w:div w:id="1990598885">
      <w:bodyDiv w:val="1"/>
      <w:marLeft w:val="0"/>
      <w:marRight w:val="0"/>
      <w:marTop w:val="0"/>
      <w:marBottom w:val="0"/>
      <w:divBdr>
        <w:top w:val="none" w:sz="0" w:space="0" w:color="auto"/>
        <w:left w:val="none" w:sz="0" w:space="0" w:color="auto"/>
        <w:bottom w:val="none" w:sz="0" w:space="0" w:color="auto"/>
        <w:right w:val="none" w:sz="0" w:space="0" w:color="auto"/>
      </w:divBdr>
      <w:divsChild>
        <w:div w:id="596016507">
          <w:marLeft w:val="0"/>
          <w:marRight w:val="0"/>
          <w:marTop w:val="0"/>
          <w:marBottom w:val="0"/>
          <w:divBdr>
            <w:top w:val="none" w:sz="0" w:space="0" w:color="auto"/>
            <w:left w:val="none" w:sz="0" w:space="0" w:color="auto"/>
            <w:bottom w:val="none" w:sz="0" w:space="0" w:color="auto"/>
            <w:right w:val="none" w:sz="0" w:space="0" w:color="auto"/>
          </w:divBdr>
          <w:divsChild>
            <w:div w:id="2036418696">
              <w:marLeft w:val="0"/>
              <w:marRight w:val="0"/>
              <w:marTop w:val="0"/>
              <w:marBottom w:val="0"/>
              <w:divBdr>
                <w:top w:val="none" w:sz="0" w:space="0" w:color="auto"/>
                <w:left w:val="none" w:sz="0" w:space="0" w:color="auto"/>
                <w:bottom w:val="none" w:sz="0" w:space="0" w:color="auto"/>
                <w:right w:val="none" w:sz="0" w:space="0" w:color="auto"/>
              </w:divBdr>
              <w:divsChild>
                <w:div w:id="1808546596">
                  <w:marLeft w:val="0"/>
                  <w:marRight w:val="0"/>
                  <w:marTop w:val="0"/>
                  <w:marBottom w:val="0"/>
                  <w:divBdr>
                    <w:top w:val="none" w:sz="0" w:space="0" w:color="auto"/>
                    <w:left w:val="none" w:sz="0" w:space="0" w:color="auto"/>
                    <w:bottom w:val="none" w:sz="0" w:space="0" w:color="auto"/>
                    <w:right w:val="none" w:sz="0" w:space="0" w:color="auto"/>
                  </w:divBdr>
                  <w:divsChild>
                    <w:div w:id="18820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1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ternetmedicin.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c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lm.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ems.eu/" TargetMode="External"/><Relationship Id="rId4" Type="http://schemas.openxmlformats.org/officeDocument/2006/relationships/settings" Target="settings.xml"/><Relationship Id="rId9" Type="http://schemas.openxmlformats.org/officeDocument/2006/relationships/hyperlink" Target="http://nfkk.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F312-67E1-4A71-A0CA-D24BF134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1773</Words>
  <Characters>12164</Characters>
  <Application>Microsoft Office Word</Application>
  <DocSecurity>4</DocSecurity>
  <Lines>101</Lines>
  <Paragraphs>27</Paragraphs>
  <ScaleCrop>false</ScaleCrop>
  <HeadingPairs>
    <vt:vector size="2" baseType="variant">
      <vt:variant>
        <vt:lpstr>Rubrik</vt:lpstr>
      </vt:variant>
      <vt:variant>
        <vt:i4>1</vt:i4>
      </vt:variant>
    </vt:vector>
  </HeadingPairs>
  <TitlesOfParts>
    <vt:vector size="1" baseType="lpstr">
      <vt:lpstr>Verksamhetsberättelse SFKK 2004 Per S</vt:lpstr>
    </vt:vector>
  </TitlesOfParts>
  <Company>Hewlett-Packard</Company>
  <LinksUpToDate>false</LinksUpToDate>
  <CharactersWithSpaces>13910</CharactersWithSpaces>
  <SharedDoc>false</SharedDoc>
  <HLinks>
    <vt:vector size="150" baseType="variant">
      <vt:variant>
        <vt:i4>4980811</vt:i4>
      </vt:variant>
      <vt:variant>
        <vt:i4>126</vt:i4>
      </vt:variant>
      <vt:variant>
        <vt:i4>0</vt:i4>
      </vt:variant>
      <vt:variant>
        <vt:i4>5</vt:i4>
      </vt:variant>
      <vt:variant>
        <vt:lpwstr>http://efcclm.eu/education-and-training/wg-congresses-and-postgraduate-education</vt:lpwstr>
      </vt:variant>
      <vt:variant>
        <vt:lpwstr/>
      </vt:variant>
      <vt:variant>
        <vt:i4>3866681</vt:i4>
      </vt:variant>
      <vt:variant>
        <vt:i4>123</vt:i4>
      </vt:variant>
      <vt:variant>
        <vt:i4>0</vt:i4>
      </vt:variant>
      <vt:variant>
        <vt:i4>5</vt:i4>
      </vt:variant>
      <vt:variant>
        <vt:lpwstr>http://www.preanalytical-phase.org/</vt:lpwstr>
      </vt:variant>
      <vt:variant>
        <vt:lpwstr/>
      </vt:variant>
      <vt:variant>
        <vt:i4>6422570</vt:i4>
      </vt:variant>
      <vt:variant>
        <vt:i4>120</vt:i4>
      </vt:variant>
      <vt:variant>
        <vt:i4>0</vt:i4>
      </vt:variant>
      <vt:variant>
        <vt:i4>5</vt:i4>
      </vt:variant>
      <vt:variant>
        <vt:lpwstr>http://www.uems-slm.org/uems/index.php/</vt:lpwstr>
      </vt:variant>
      <vt:variant>
        <vt:lpwstr/>
      </vt:variant>
      <vt:variant>
        <vt:i4>327753</vt:i4>
      </vt:variant>
      <vt:variant>
        <vt:i4>117</vt:i4>
      </vt:variant>
      <vt:variant>
        <vt:i4>0</vt:i4>
      </vt:variant>
      <vt:variant>
        <vt:i4>5</vt:i4>
      </vt:variant>
      <vt:variant>
        <vt:lpwstr>http://www.uems-slm.org/uems/index.php?id=83</vt:lpwstr>
      </vt:variant>
      <vt:variant>
        <vt:lpwstr/>
      </vt:variant>
      <vt:variant>
        <vt:i4>6422636</vt:i4>
      </vt:variant>
      <vt:variant>
        <vt:i4>114</vt:i4>
      </vt:variant>
      <vt:variant>
        <vt:i4>0</vt:i4>
      </vt:variant>
      <vt:variant>
        <vt:i4>5</vt:i4>
      </vt:variant>
      <vt:variant>
        <vt:lpwstr>http://www.uems-slm.org/uems/index</vt:lpwstr>
      </vt:variant>
      <vt:variant>
        <vt:lpwstr/>
      </vt:variant>
      <vt:variant>
        <vt:i4>5767249</vt:i4>
      </vt:variant>
      <vt:variant>
        <vt:i4>111</vt:i4>
      </vt:variant>
      <vt:variant>
        <vt:i4>0</vt:i4>
      </vt:variant>
      <vt:variant>
        <vt:i4>5</vt:i4>
      </vt:variant>
      <vt:variant>
        <vt:lpwstr>http://www.eurolabfocus2014.org/</vt:lpwstr>
      </vt:variant>
      <vt:variant>
        <vt:lpwstr/>
      </vt:variant>
      <vt:variant>
        <vt:i4>6094860</vt:i4>
      </vt:variant>
      <vt:variant>
        <vt:i4>108</vt:i4>
      </vt:variant>
      <vt:variant>
        <vt:i4>0</vt:i4>
      </vt:variant>
      <vt:variant>
        <vt:i4>5</vt:i4>
      </vt:variant>
      <vt:variant>
        <vt:lpwstr>http://nfkk.org/</vt:lpwstr>
      </vt:variant>
      <vt:variant>
        <vt:lpwstr/>
      </vt:variant>
      <vt:variant>
        <vt:i4>7798896</vt:i4>
      </vt:variant>
      <vt:variant>
        <vt:i4>105</vt:i4>
      </vt:variant>
      <vt:variant>
        <vt:i4>0</vt:i4>
      </vt:variant>
      <vt:variant>
        <vt:i4>5</vt:i4>
      </vt:variant>
      <vt:variant>
        <vt:lpwstr>http://www.nfkk.org/klinisk-biokemi-i-norden/arkiv</vt:lpwstr>
      </vt:variant>
      <vt:variant>
        <vt:lpwstr/>
      </vt:variant>
      <vt:variant>
        <vt:i4>1966137</vt:i4>
      </vt:variant>
      <vt:variant>
        <vt:i4>98</vt:i4>
      </vt:variant>
      <vt:variant>
        <vt:i4>0</vt:i4>
      </vt:variant>
      <vt:variant>
        <vt:i4>5</vt:i4>
      </vt:variant>
      <vt:variant>
        <vt:lpwstr/>
      </vt:variant>
      <vt:variant>
        <vt:lpwstr>_Toc418855059</vt:lpwstr>
      </vt:variant>
      <vt:variant>
        <vt:i4>1966137</vt:i4>
      </vt:variant>
      <vt:variant>
        <vt:i4>92</vt:i4>
      </vt:variant>
      <vt:variant>
        <vt:i4>0</vt:i4>
      </vt:variant>
      <vt:variant>
        <vt:i4>5</vt:i4>
      </vt:variant>
      <vt:variant>
        <vt:lpwstr/>
      </vt:variant>
      <vt:variant>
        <vt:lpwstr>_Toc418855058</vt:lpwstr>
      </vt:variant>
      <vt:variant>
        <vt:i4>1966137</vt:i4>
      </vt:variant>
      <vt:variant>
        <vt:i4>86</vt:i4>
      </vt:variant>
      <vt:variant>
        <vt:i4>0</vt:i4>
      </vt:variant>
      <vt:variant>
        <vt:i4>5</vt:i4>
      </vt:variant>
      <vt:variant>
        <vt:lpwstr/>
      </vt:variant>
      <vt:variant>
        <vt:lpwstr>_Toc418855057</vt:lpwstr>
      </vt:variant>
      <vt:variant>
        <vt:i4>1966137</vt:i4>
      </vt:variant>
      <vt:variant>
        <vt:i4>80</vt:i4>
      </vt:variant>
      <vt:variant>
        <vt:i4>0</vt:i4>
      </vt:variant>
      <vt:variant>
        <vt:i4>5</vt:i4>
      </vt:variant>
      <vt:variant>
        <vt:lpwstr/>
      </vt:variant>
      <vt:variant>
        <vt:lpwstr>_Toc418855056</vt:lpwstr>
      </vt:variant>
      <vt:variant>
        <vt:i4>1966137</vt:i4>
      </vt:variant>
      <vt:variant>
        <vt:i4>74</vt:i4>
      </vt:variant>
      <vt:variant>
        <vt:i4>0</vt:i4>
      </vt:variant>
      <vt:variant>
        <vt:i4>5</vt:i4>
      </vt:variant>
      <vt:variant>
        <vt:lpwstr/>
      </vt:variant>
      <vt:variant>
        <vt:lpwstr>_Toc418855055</vt:lpwstr>
      </vt:variant>
      <vt:variant>
        <vt:i4>1966137</vt:i4>
      </vt:variant>
      <vt:variant>
        <vt:i4>68</vt:i4>
      </vt:variant>
      <vt:variant>
        <vt:i4>0</vt:i4>
      </vt:variant>
      <vt:variant>
        <vt:i4>5</vt:i4>
      </vt:variant>
      <vt:variant>
        <vt:lpwstr/>
      </vt:variant>
      <vt:variant>
        <vt:lpwstr>_Toc418855054</vt:lpwstr>
      </vt:variant>
      <vt:variant>
        <vt:i4>1966137</vt:i4>
      </vt:variant>
      <vt:variant>
        <vt:i4>62</vt:i4>
      </vt:variant>
      <vt:variant>
        <vt:i4>0</vt:i4>
      </vt:variant>
      <vt:variant>
        <vt:i4>5</vt:i4>
      </vt:variant>
      <vt:variant>
        <vt:lpwstr/>
      </vt:variant>
      <vt:variant>
        <vt:lpwstr>_Toc418855053</vt:lpwstr>
      </vt:variant>
      <vt:variant>
        <vt:i4>1966137</vt:i4>
      </vt:variant>
      <vt:variant>
        <vt:i4>56</vt:i4>
      </vt:variant>
      <vt:variant>
        <vt:i4>0</vt:i4>
      </vt:variant>
      <vt:variant>
        <vt:i4>5</vt:i4>
      </vt:variant>
      <vt:variant>
        <vt:lpwstr/>
      </vt:variant>
      <vt:variant>
        <vt:lpwstr>_Toc418855052</vt:lpwstr>
      </vt:variant>
      <vt:variant>
        <vt:i4>1966137</vt:i4>
      </vt:variant>
      <vt:variant>
        <vt:i4>50</vt:i4>
      </vt:variant>
      <vt:variant>
        <vt:i4>0</vt:i4>
      </vt:variant>
      <vt:variant>
        <vt:i4>5</vt:i4>
      </vt:variant>
      <vt:variant>
        <vt:lpwstr/>
      </vt:variant>
      <vt:variant>
        <vt:lpwstr>_Toc418855051</vt:lpwstr>
      </vt:variant>
      <vt:variant>
        <vt:i4>1966137</vt:i4>
      </vt:variant>
      <vt:variant>
        <vt:i4>44</vt:i4>
      </vt:variant>
      <vt:variant>
        <vt:i4>0</vt:i4>
      </vt:variant>
      <vt:variant>
        <vt:i4>5</vt:i4>
      </vt:variant>
      <vt:variant>
        <vt:lpwstr/>
      </vt:variant>
      <vt:variant>
        <vt:lpwstr>_Toc418855050</vt:lpwstr>
      </vt:variant>
      <vt:variant>
        <vt:i4>2031673</vt:i4>
      </vt:variant>
      <vt:variant>
        <vt:i4>38</vt:i4>
      </vt:variant>
      <vt:variant>
        <vt:i4>0</vt:i4>
      </vt:variant>
      <vt:variant>
        <vt:i4>5</vt:i4>
      </vt:variant>
      <vt:variant>
        <vt:lpwstr/>
      </vt:variant>
      <vt:variant>
        <vt:lpwstr>_Toc418855049</vt:lpwstr>
      </vt:variant>
      <vt:variant>
        <vt:i4>2031673</vt:i4>
      </vt:variant>
      <vt:variant>
        <vt:i4>32</vt:i4>
      </vt:variant>
      <vt:variant>
        <vt:i4>0</vt:i4>
      </vt:variant>
      <vt:variant>
        <vt:i4>5</vt:i4>
      </vt:variant>
      <vt:variant>
        <vt:lpwstr/>
      </vt:variant>
      <vt:variant>
        <vt:lpwstr>_Toc418855048</vt:lpwstr>
      </vt:variant>
      <vt:variant>
        <vt:i4>2031673</vt:i4>
      </vt:variant>
      <vt:variant>
        <vt:i4>26</vt:i4>
      </vt:variant>
      <vt:variant>
        <vt:i4>0</vt:i4>
      </vt:variant>
      <vt:variant>
        <vt:i4>5</vt:i4>
      </vt:variant>
      <vt:variant>
        <vt:lpwstr/>
      </vt:variant>
      <vt:variant>
        <vt:lpwstr>_Toc418855047</vt:lpwstr>
      </vt:variant>
      <vt:variant>
        <vt:i4>2031673</vt:i4>
      </vt:variant>
      <vt:variant>
        <vt:i4>20</vt:i4>
      </vt:variant>
      <vt:variant>
        <vt:i4>0</vt:i4>
      </vt:variant>
      <vt:variant>
        <vt:i4>5</vt:i4>
      </vt:variant>
      <vt:variant>
        <vt:lpwstr/>
      </vt:variant>
      <vt:variant>
        <vt:lpwstr>_Toc418855046</vt:lpwstr>
      </vt:variant>
      <vt:variant>
        <vt:i4>2031673</vt:i4>
      </vt:variant>
      <vt:variant>
        <vt:i4>14</vt:i4>
      </vt:variant>
      <vt:variant>
        <vt:i4>0</vt:i4>
      </vt:variant>
      <vt:variant>
        <vt:i4>5</vt:i4>
      </vt:variant>
      <vt:variant>
        <vt:lpwstr/>
      </vt:variant>
      <vt:variant>
        <vt:lpwstr>_Toc418855045</vt:lpwstr>
      </vt:variant>
      <vt:variant>
        <vt:i4>2031673</vt:i4>
      </vt:variant>
      <vt:variant>
        <vt:i4>8</vt:i4>
      </vt:variant>
      <vt:variant>
        <vt:i4>0</vt:i4>
      </vt:variant>
      <vt:variant>
        <vt:i4>5</vt:i4>
      </vt:variant>
      <vt:variant>
        <vt:lpwstr/>
      </vt:variant>
      <vt:variant>
        <vt:lpwstr>_Toc418855044</vt:lpwstr>
      </vt:variant>
      <vt:variant>
        <vt:i4>2031673</vt:i4>
      </vt:variant>
      <vt:variant>
        <vt:i4>2</vt:i4>
      </vt:variant>
      <vt:variant>
        <vt:i4>0</vt:i4>
      </vt:variant>
      <vt:variant>
        <vt:i4>5</vt:i4>
      </vt:variant>
      <vt:variant>
        <vt:lpwstr/>
      </vt:variant>
      <vt:variant>
        <vt:lpwstr>_Toc418855043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SFKK 2004 Per S</dc:title>
  <dc:creator>SFKK</dc:creator>
  <cp:lastModifiedBy>Gregoriusson Frida /Laboratoriemedicin Dalarna /Falun</cp:lastModifiedBy>
  <cp:revision>2</cp:revision>
  <cp:lastPrinted>2015-05-08T11:31:00Z</cp:lastPrinted>
  <dcterms:created xsi:type="dcterms:W3CDTF">2022-09-09T12:50:00Z</dcterms:created>
  <dcterms:modified xsi:type="dcterms:W3CDTF">2022-09-09T12:50:00Z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